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E8413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ENDORSEMENT</w:t>
      </w:r>
    </w:p>
    <w:p w14:paraId="2F5D9429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409B8C5" w14:textId="77777777" w:rsidR="00152B15" w:rsidRPr="001A73E7" w:rsidRDefault="00152B15" w:rsidP="00152B15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1A73E7">
        <w:rPr>
          <w:rFonts w:ascii="Arial" w:hAnsi="Arial" w:cs="Arial"/>
          <w:b/>
          <w:bCs/>
          <w:sz w:val="20"/>
          <w:szCs w:val="20"/>
        </w:rPr>
        <w:t>THIS ENDORSEMENT CHANGES THE POLICY. PLEASE READ IT CAREFULLY.</w:t>
      </w:r>
    </w:p>
    <w:p w14:paraId="7402292B" w14:textId="77777777" w:rsidR="00152B15" w:rsidRPr="001A73E7" w:rsidRDefault="00152B15" w:rsidP="00152B15">
      <w:pPr>
        <w:jc w:val="center"/>
        <w:rPr>
          <w:rFonts w:ascii="Arial" w:hAnsi="Arial" w:cs="Arial"/>
        </w:rPr>
      </w:pPr>
    </w:p>
    <w:p w14:paraId="11F23B07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This endorsement, effective 12:01 A.M.,</w:t>
      </w:r>
    </w:p>
    <w:p w14:paraId="14CF3E4F" w14:textId="77777777" w:rsidR="00152B15" w:rsidRPr="001A73E7" w:rsidRDefault="00152B15" w:rsidP="00152B15">
      <w:pPr>
        <w:pStyle w:val="Title"/>
        <w:jc w:val="left"/>
        <w:rPr>
          <w:rFonts w:ascii="Arial" w:hAnsi="Arial" w:cs="Arial"/>
          <w:b w:val="0"/>
          <w:sz w:val="20"/>
        </w:rPr>
      </w:pPr>
      <w:r w:rsidRPr="001A73E7">
        <w:rPr>
          <w:rFonts w:ascii="Arial" w:hAnsi="Arial" w:cs="Arial"/>
          <w:b w:val="0"/>
          <w:sz w:val="20"/>
        </w:rPr>
        <w:t>Forms a part of Policy No.:</w:t>
      </w:r>
    </w:p>
    <w:p w14:paraId="300E8A7F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38E3F823" w14:textId="77777777" w:rsidR="00152B15" w:rsidRPr="001A73E7" w:rsidRDefault="00152B15" w:rsidP="00152B15">
      <w:pPr>
        <w:pStyle w:val="Subtitle"/>
        <w:rPr>
          <w:rFonts w:cs="Arial"/>
          <w:sz w:val="20"/>
        </w:rPr>
      </w:pPr>
    </w:p>
    <w:p w14:paraId="1CB333EE" w14:textId="31735BAE" w:rsidR="002D7A33" w:rsidRPr="001A73E7" w:rsidRDefault="0081456C" w:rsidP="002D7A33">
      <w:pPr>
        <w:pStyle w:val="Subtitle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EARTHQUAKE, FLOOD AND NAMED STORM </w:t>
      </w:r>
      <w:r w:rsidR="00EC23DB">
        <w:rPr>
          <w:rFonts w:cs="Arial"/>
          <w:sz w:val="24"/>
          <w:szCs w:val="24"/>
        </w:rPr>
        <w:t>ENDORSEMENT</w:t>
      </w:r>
    </w:p>
    <w:p w14:paraId="21DBE371" w14:textId="77777777" w:rsidR="00152B15" w:rsidRPr="001A73E7" w:rsidRDefault="00152B15" w:rsidP="00152B15">
      <w:pPr>
        <w:rPr>
          <w:rFonts w:ascii="Arial" w:hAnsi="Arial" w:cs="Arial"/>
          <w:sz w:val="20"/>
          <w:szCs w:val="20"/>
        </w:rPr>
      </w:pPr>
    </w:p>
    <w:p w14:paraId="0BB11F73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  <w:r w:rsidRPr="001A73E7">
        <w:rPr>
          <w:rFonts w:ascii="Arial" w:hAnsi="Arial" w:cs="Arial"/>
          <w:sz w:val="20"/>
          <w:szCs w:val="20"/>
        </w:rPr>
        <w:t>This endorsement modifies insurance provided under the following:</w:t>
      </w:r>
    </w:p>
    <w:p w14:paraId="25103780" w14:textId="77777777" w:rsidR="00B9583E" w:rsidRPr="001A73E7" w:rsidRDefault="00B9583E" w:rsidP="00B9583E">
      <w:pPr>
        <w:rPr>
          <w:rFonts w:ascii="Arial" w:hAnsi="Arial" w:cs="Arial"/>
          <w:sz w:val="20"/>
          <w:szCs w:val="20"/>
        </w:rPr>
      </w:pPr>
    </w:p>
    <w:p w14:paraId="7A2DF03B" w14:textId="7A52D29B" w:rsidR="00B9583E" w:rsidRDefault="00CA6748" w:rsidP="00CA6748">
      <w:pPr>
        <w:tabs>
          <w:tab w:val="left" w:pos="360"/>
        </w:tabs>
        <w:ind w:left="360" w:hanging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EC23DB">
        <w:rPr>
          <w:rFonts w:ascii="Arial" w:hAnsi="Arial" w:cs="Arial"/>
          <w:sz w:val="20"/>
          <w:szCs w:val="20"/>
        </w:rPr>
        <w:t>CONTRACTORS’ EQUIPMENT COVERAGE</w:t>
      </w:r>
      <w:r w:rsidR="00903CE3">
        <w:rPr>
          <w:rFonts w:ascii="Arial" w:hAnsi="Arial" w:cs="Arial"/>
          <w:sz w:val="20"/>
          <w:szCs w:val="20"/>
        </w:rPr>
        <w:t xml:space="preserve"> </w:t>
      </w:r>
      <w:r w:rsidR="00452D6F">
        <w:rPr>
          <w:rFonts w:ascii="Arial" w:hAnsi="Arial" w:cs="Arial"/>
          <w:sz w:val="20"/>
          <w:szCs w:val="20"/>
        </w:rPr>
        <w:t xml:space="preserve">– </w:t>
      </w:r>
      <w:r w:rsidR="00903CE3">
        <w:rPr>
          <w:rFonts w:ascii="Arial" w:hAnsi="Arial" w:cs="Arial"/>
          <w:sz w:val="20"/>
          <w:szCs w:val="20"/>
        </w:rPr>
        <w:t>SCHEDULED EQUIPMENT FORM</w:t>
      </w:r>
    </w:p>
    <w:p w14:paraId="542E638B" w14:textId="77777777" w:rsidR="00BB05AD" w:rsidRDefault="00BB05AD" w:rsidP="00BB05AD">
      <w:pPr>
        <w:jc w:val="both"/>
        <w:rPr>
          <w:rFonts w:ascii="Arial" w:hAnsi="Arial" w:cs="Arial"/>
          <w:sz w:val="20"/>
          <w:szCs w:val="20"/>
        </w:rPr>
      </w:pPr>
    </w:p>
    <w:p w14:paraId="326810E5" w14:textId="77777777" w:rsidR="00EC23DB" w:rsidRPr="0090530B" w:rsidRDefault="00EC23DB" w:rsidP="00BB05AD">
      <w:pPr>
        <w:jc w:val="both"/>
        <w:rPr>
          <w:rFonts w:ascii="Arial" w:hAnsi="Arial" w:cs="Arial"/>
          <w:sz w:val="20"/>
          <w:szCs w:val="20"/>
        </w:rPr>
      </w:pPr>
    </w:p>
    <w:p w14:paraId="46FFE26B" w14:textId="1E900107" w:rsidR="005605E8" w:rsidRPr="00D74295" w:rsidRDefault="0081456C" w:rsidP="008145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295">
        <w:rPr>
          <w:rFonts w:ascii="Arial" w:hAnsi="Arial" w:cs="Arial"/>
          <w:b/>
          <w:bCs/>
          <w:sz w:val="20"/>
          <w:szCs w:val="20"/>
        </w:rPr>
        <w:t>SCHEDULE</w:t>
      </w:r>
    </w:p>
    <w:p w14:paraId="0A59C379" w14:textId="2A89C1E8" w:rsidR="0081456C" w:rsidRPr="00D74295" w:rsidRDefault="0081456C" w:rsidP="0081456C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74295">
        <w:rPr>
          <w:rFonts w:ascii="Arial" w:hAnsi="Arial" w:cs="Arial"/>
          <w:b/>
          <w:bCs/>
          <w:sz w:val="20"/>
          <w:szCs w:val="20"/>
        </w:rPr>
        <w:t>Equipment Coverage</w:t>
      </w:r>
    </w:p>
    <w:p w14:paraId="244C7363" w14:textId="77777777" w:rsidR="0081456C" w:rsidRDefault="0081456C" w:rsidP="0081456C">
      <w:pPr>
        <w:jc w:val="center"/>
        <w:rPr>
          <w:rFonts w:ascii="Arial" w:hAnsi="Arial" w:cs="Arial"/>
          <w:sz w:val="20"/>
          <w:szCs w:val="20"/>
        </w:rPr>
      </w:pPr>
    </w:p>
    <w:p w14:paraId="494D9D1F" w14:textId="19E5C32B" w:rsidR="0081456C" w:rsidRPr="00CB2AB7" w:rsidRDefault="0081456C" w:rsidP="0081456C">
      <w:pPr>
        <w:rPr>
          <w:rFonts w:ascii="Arial" w:hAnsi="Arial" w:cs="Arial"/>
          <w:b/>
          <w:bCs/>
          <w:sz w:val="20"/>
          <w:szCs w:val="20"/>
        </w:rPr>
      </w:pPr>
      <w:r w:rsidRPr="00D74295">
        <w:rPr>
          <w:rFonts w:ascii="Arial" w:hAnsi="Arial" w:cs="Arial"/>
          <w:b/>
          <w:bCs/>
          <w:sz w:val="20"/>
          <w:szCs w:val="20"/>
        </w:rPr>
        <w:t>Earthquake Coverage</w:t>
      </w:r>
      <w:r w:rsidR="00D74295">
        <w:rPr>
          <w:rFonts w:ascii="Arial" w:hAnsi="Arial" w:cs="Arial"/>
          <w:sz w:val="20"/>
          <w:szCs w:val="20"/>
        </w:rPr>
        <w:t xml:space="preserve"> (check one)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CB2AB7">
        <w:rPr>
          <w:rFonts w:ascii="Arial" w:hAnsi="Arial" w:cs="Arial"/>
          <w:b/>
          <w:bCs/>
          <w:sz w:val="20"/>
          <w:szCs w:val="20"/>
        </w:rPr>
        <w:t>Limit</w:t>
      </w:r>
    </w:p>
    <w:p w14:paraId="6161CE5C" w14:textId="77777777" w:rsidR="0081456C" w:rsidRDefault="0081456C" w:rsidP="0081456C">
      <w:pPr>
        <w:rPr>
          <w:rFonts w:ascii="Arial" w:hAnsi="Arial" w:cs="Arial"/>
          <w:sz w:val="20"/>
          <w:szCs w:val="20"/>
        </w:rPr>
      </w:pPr>
    </w:p>
    <w:p w14:paraId="472CB61D" w14:textId="261F4D50" w:rsidR="0081456C" w:rsidRDefault="003E6206" w:rsidP="0081456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</w:rPr>
          <w:id w:val="880930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AB7">
            <w:rPr>
              <w:rFonts w:ascii="MS Gothic" w:eastAsia="MS Gothic" w:hAnsi="MS Gothic" w:cs="Arial" w:hint="eastAsia"/>
            </w:rPr>
            <w:t>☐</w:t>
          </w:r>
        </w:sdtContent>
      </w:sdt>
      <w:r w:rsidR="0081456C" w:rsidRPr="00CB2AB7">
        <w:rPr>
          <w:rFonts w:ascii="Arial" w:hAnsi="Arial" w:cs="Arial"/>
        </w:rPr>
        <w:t xml:space="preserve"> </w:t>
      </w:r>
      <w:r w:rsidR="0081456C">
        <w:rPr>
          <w:rFonts w:ascii="Arial" w:hAnsi="Arial" w:cs="Arial"/>
          <w:sz w:val="20"/>
          <w:szCs w:val="20"/>
        </w:rPr>
        <w:t xml:space="preserve">    Coverage Not Provided</w:t>
      </w:r>
    </w:p>
    <w:p w14:paraId="73113326" w14:textId="4AC901EE" w:rsidR="0081456C" w:rsidRDefault="003E6206" w:rsidP="0081456C">
      <w:pPr>
        <w:ind w:left="720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</w:rPr>
          <w:id w:val="-14977943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AB7">
            <w:rPr>
              <w:rFonts w:ascii="MS Gothic" w:eastAsia="MS Gothic" w:hAnsi="MS Gothic" w:cs="Arial" w:hint="eastAsia"/>
            </w:rPr>
            <w:t>☐</w:t>
          </w:r>
        </w:sdtContent>
      </w:sdt>
      <w:r w:rsidR="0081456C" w:rsidRPr="00CB2AB7">
        <w:rPr>
          <w:rFonts w:ascii="Arial" w:hAnsi="Arial" w:cs="Arial"/>
        </w:rPr>
        <w:t xml:space="preserve"> </w:t>
      </w:r>
      <w:r w:rsidR="0081456C">
        <w:rPr>
          <w:rFonts w:ascii="Arial" w:hAnsi="Arial" w:cs="Arial"/>
          <w:sz w:val="20"/>
          <w:szCs w:val="20"/>
        </w:rPr>
        <w:t xml:space="preserve">    Coverage Provided, as described below:</w:t>
      </w:r>
    </w:p>
    <w:p w14:paraId="5E90CD61" w14:textId="77777777" w:rsidR="0081456C" w:rsidRPr="0081456C" w:rsidRDefault="0081456C" w:rsidP="0081456C">
      <w:pPr>
        <w:spacing w:before="106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Earthquake</w:t>
      </w:r>
      <w:r w:rsidRPr="0081456C">
        <w:rPr>
          <w:rFonts w:ascii="Arial" w:hAnsi="Arial" w:cs="Arial"/>
          <w:b/>
          <w:color w:val="010101"/>
          <w:spacing w:val="21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12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20"/>
        </w:rPr>
        <w:t>--</w:t>
      </w:r>
      <w:r w:rsidRPr="0081456C">
        <w:rPr>
          <w:rFonts w:ascii="Arial" w:hAnsi="Arial" w:cs="Arial"/>
          <w:color w:val="010101"/>
          <w:spacing w:val="6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The</w:t>
      </w:r>
      <w:r w:rsidRPr="0081456C">
        <w:rPr>
          <w:rFonts w:ascii="Arial" w:hAnsi="Arial" w:cs="Arial"/>
          <w:color w:val="010101"/>
          <w:spacing w:val="11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most</w:t>
      </w:r>
      <w:r w:rsidRPr="0081456C">
        <w:rPr>
          <w:rFonts w:ascii="Arial" w:hAnsi="Arial" w:cs="Arial"/>
          <w:color w:val="010101"/>
          <w:spacing w:val="11"/>
          <w:sz w:val="19"/>
        </w:rPr>
        <w:t xml:space="preserve"> </w:t>
      </w:r>
      <w:r w:rsidRPr="0081456C">
        <w:rPr>
          <w:rFonts w:ascii="Arial" w:hAnsi="Arial" w:cs="Arial"/>
          <w:color w:val="181818"/>
          <w:sz w:val="19"/>
        </w:rPr>
        <w:t>"we"</w:t>
      </w:r>
      <w:r w:rsidRPr="0081456C">
        <w:rPr>
          <w:rFonts w:ascii="Arial" w:hAnsi="Arial" w:cs="Arial"/>
          <w:color w:val="181818"/>
          <w:spacing w:val="1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pay</w:t>
      </w:r>
      <w:r w:rsidRPr="0081456C">
        <w:rPr>
          <w:rFonts w:ascii="Arial" w:hAnsi="Arial" w:cs="Arial"/>
          <w:color w:val="010101"/>
          <w:spacing w:val="15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for</w:t>
      </w:r>
      <w:r w:rsidRPr="0081456C">
        <w:rPr>
          <w:rFonts w:ascii="Arial" w:hAnsi="Arial" w:cs="Arial"/>
          <w:color w:val="010101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loss</w:t>
      </w:r>
      <w:r w:rsidRPr="0081456C">
        <w:rPr>
          <w:rFonts w:ascii="Arial" w:hAnsi="Arial" w:cs="Arial"/>
          <w:color w:val="010101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to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covered</w:t>
      </w:r>
      <w:r w:rsidRPr="0081456C">
        <w:rPr>
          <w:rFonts w:ascii="Arial" w:hAnsi="Arial" w:cs="Arial"/>
          <w:color w:val="010101"/>
          <w:spacing w:val="19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2"/>
          <w:sz w:val="19"/>
        </w:rPr>
        <w:t>property</w:t>
      </w:r>
    </w:p>
    <w:p w14:paraId="7423E212" w14:textId="2508565C" w:rsidR="0081456C" w:rsidRPr="0081456C" w:rsidRDefault="0081456C" w:rsidP="00CB2AB7">
      <w:pPr>
        <w:tabs>
          <w:tab w:val="left" w:pos="6930"/>
        </w:tabs>
        <w:spacing w:before="24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A772854" wp14:editId="0852EC85">
                <wp:simplePos x="0" y="0"/>
                <wp:positionH relativeFrom="page">
                  <wp:posOffset>5315711</wp:posOffset>
                </wp:positionH>
                <wp:positionV relativeFrom="paragraph">
                  <wp:posOffset>172774</wp:posOffset>
                </wp:positionV>
                <wp:extent cx="932815" cy="317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7"/>
                              </a:moveTo>
                              <a:lnTo>
                                <a:pt x="0" y="3047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6CF4C5" id="Graphic 3" o:spid="_x0000_s1026" style="position:absolute;margin-left:418.55pt;margin-top:13.6pt;width:73.45pt;height:.2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F4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" path="m932687,3047l,3047,,,932687,r,3047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at</w:t>
      </w:r>
      <w:r w:rsidRPr="0081456C">
        <w:rPr>
          <w:rFonts w:ascii="Arial" w:hAnsi="Arial" w:cs="Arial"/>
          <w:color w:val="010101"/>
          <w:spacing w:val="-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any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location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is:</w:t>
      </w:r>
      <w:r w:rsidRPr="0081456C">
        <w:rPr>
          <w:rFonts w:ascii="Arial" w:hAnsi="Arial" w:cs="Arial"/>
          <w:color w:val="010101"/>
          <w:sz w:val="19"/>
        </w:rPr>
        <w:tab/>
      </w:r>
      <w:r>
        <w:rPr>
          <w:rFonts w:ascii="Arial" w:hAnsi="Arial" w:cs="Arial"/>
          <w:color w:val="010101"/>
          <w:sz w:val="19"/>
        </w:rPr>
        <w:t>$</w:t>
      </w:r>
    </w:p>
    <w:p w14:paraId="1FA4B298" w14:textId="77777777" w:rsidR="0081456C" w:rsidRPr="0081456C" w:rsidRDefault="0081456C" w:rsidP="0081456C">
      <w:pPr>
        <w:spacing w:before="94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Earthquake</w:t>
      </w:r>
      <w:r w:rsidRPr="0081456C">
        <w:rPr>
          <w:rFonts w:ascii="Arial" w:hAnsi="Arial" w:cs="Arial"/>
          <w:b/>
          <w:color w:val="010101"/>
          <w:spacing w:val="20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Catastrophe</w:t>
      </w:r>
      <w:r w:rsidRPr="0081456C">
        <w:rPr>
          <w:rFonts w:ascii="Arial" w:hAnsi="Arial" w:cs="Arial"/>
          <w:b/>
          <w:color w:val="010101"/>
          <w:spacing w:val="18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8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20"/>
        </w:rPr>
        <w:t>--</w:t>
      </w:r>
      <w:r w:rsidRPr="0081456C">
        <w:rPr>
          <w:rFonts w:ascii="Arial" w:hAnsi="Arial" w:cs="Arial"/>
          <w:color w:val="010101"/>
          <w:spacing w:val="-3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The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most</w:t>
      </w:r>
      <w:r w:rsidRPr="0081456C">
        <w:rPr>
          <w:rFonts w:ascii="Arial" w:hAnsi="Arial" w:cs="Arial"/>
          <w:color w:val="010101"/>
          <w:spacing w:val="8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"we"</w:t>
      </w:r>
      <w:r w:rsidRPr="0081456C">
        <w:rPr>
          <w:rFonts w:ascii="Arial" w:hAnsi="Arial" w:cs="Arial"/>
          <w:color w:val="010101"/>
          <w:spacing w:val="11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pay</w:t>
      </w:r>
      <w:r w:rsidRPr="0081456C">
        <w:rPr>
          <w:rFonts w:ascii="Arial" w:hAnsi="Arial" w:cs="Arial"/>
          <w:color w:val="010101"/>
          <w:spacing w:val="6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for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loss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in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sz w:val="19"/>
        </w:rPr>
        <w:t>any</w:t>
      </w:r>
    </w:p>
    <w:p w14:paraId="0C6433FC" w14:textId="77777777" w:rsidR="0081456C" w:rsidRPr="0081456C" w:rsidRDefault="0081456C" w:rsidP="0081456C">
      <w:pPr>
        <w:spacing w:before="19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</w:t>
      </w:r>
      <w:r w:rsidRPr="0081456C">
        <w:rPr>
          <w:rFonts w:ascii="Arial" w:hAnsi="Arial" w:cs="Arial"/>
          <w:color w:val="010101"/>
          <w:spacing w:val="16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and/or</w:t>
      </w:r>
      <w:r w:rsidRPr="0081456C">
        <w:rPr>
          <w:rFonts w:ascii="Arial" w:hAnsi="Arial" w:cs="Arial"/>
          <w:color w:val="010101"/>
          <w:spacing w:val="7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in</w:t>
      </w:r>
      <w:r w:rsidRPr="0081456C">
        <w:rPr>
          <w:rFonts w:ascii="Arial" w:hAnsi="Arial" w:cs="Arial"/>
          <w:color w:val="010101"/>
          <w:spacing w:val="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the</w:t>
      </w:r>
      <w:r w:rsidRPr="0081456C">
        <w:rPr>
          <w:rFonts w:ascii="Arial" w:hAnsi="Arial" w:cs="Arial"/>
          <w:color w:val="010101"/>
          <w:spacing w:val="6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aggregate</w:t>
      </w:r>
      <w:r w:rsidRPr="0081456C">
        <w:rPr>
          <w:rFonts w:ascii="Arial" w:hAnsi="Arial" w:cs="Arial"/>
          <w:color w:val="010101"/>
          <w:spacing w:val="1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annually</w:t>
      </w:r>
      <w:r w:rsidRPr="0081456C">
        <w:rPr>
          <w:rFonts w:ascii="Arial" w:hAnsi="Arial" w:cs="Arial"/>
          <w:color w:val="010101"/>
          <w:spacing w:val="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from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loss</w:t>
      </w:r>
      <w:r w:rsidRPr="0081456C">
        <w:rPr>
          <w:rFonts w:ascii="Arial" w:hAnsi="Arial" w:cs="Arial"/>
          <w:color w:val="010101"/>
          <w:spacing w:val="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or</w:t>
      </w:r>
      <w:r w:rsidRPr="0081456C">
        <w:rPr>
          <w:rFonts w:ascii="Arial" w:hAnsi="Arial" w:cs="Arial"/>
          <w:color w:val="010101"/>
          <w:spacing w:val="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damage</w:t>
      </w:r>
      <w:r w:rsidRPr="0081456C">
        <w:rPr>
          <w:rFonts w:ascii="Arial" w:hAnsi="Arial" w:cs="Arial"/>
          <w:color w:val="010101"/>
          <w:spacing w:val="1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for</w:t>
      </w:r>
    </w:p>
    <w:p w14:paraId="7B2AF7F3" w14:textId="77777777" w:rsidR="0081456C" w:rsidRPr="00FF7F59" w:rsidRDefault="0081456C" w:rsidP="00CB2AB7">
      <w:pPr>
        <w:tabs>
          <w:tab w:val="left" w:pos="6930"/>
        </w:tabs>
        <w:spacing w:before="22"/>
        <w:ind w:left="720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70486129" wp14:editId="23C4609A">
                <wp:simplePos x="0" y="0"/>
                <wp:positionH relativeFrom="page">
                  <wp:posOffset>5315711</wp:posOffset>
                </wp:positionH>
                <wp:positionV relativeFrom="paragraph">
                  <wp:posOffset>172299</wp:posOffset>
                </wp:positionV>
                <wp:extent cx="932815" cy="317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8"/>
                              </a:move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C6954F" id="Graphic 4" o:spid="_x0000_s1026" style="position:absolute;margin-left:418.55pt;margin-top:13.55pt;width:73.45pt;height:.2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bu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" path="m932687,3048l,3048,,,932687,r,3048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all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occurrences</w:t>
      </w:r>
      <w:r w:rsidRPr="0081456C">
        <w:rPr>
          <w:rFonts w:ascii="Arial" w:hAnsi="Arial" w:cs="Arial"/>
          <w:color w:val="010101"/>
          <w:spacing w:val="15"/>
          <w:w w:val="105"/>
          <w:sz w:val="19"/>
        </w:rPr>
        <w:t xml:space="preserve"> </w:t>
      </w:r>
      <w:proofErr w:type="gramStart"/>
      <w:r w:rsidRPr="0081456C">
        <w:rPr>
          <w:rFonts w:ascii="Arial" w:hAnsi="Arial" w:cs="Arial"/>
          <w:color w:val="010101"/>
          <w:spacing w:val="-5"/>
          <w:w w:val="105"/>
          <w:sz w:val="19"/>
        </w:rPr>
        <w:t>is</w:t>
      </w:r>
      <w:proofErr w:type="gramEnd"/>
      <w:r w:rsidRPr="0081456C">
        <w:rPr>
          <w:rFonts w:ascii="Arial" w:hAnsi="Arial" w:cs="Arial"/>
          <w:color w:val="010101"/>
          <w:spacing w:val="-5"/>
          <w:w w:val="105"/>
          <w:sz w:val="19"/>
        </w:rPr>
        <w:t>:</w:t>
      </w:r>
      <w:r>
        <w:rPr>
          <w:color w:val="010101"/>
          <w:sz w:val="19"/>
        </w:rPr>
        <w:tab/>
      </w:r>
      <w:r w:rsidRPr="00FF7F59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06FFCC41" w14:textId="77777777" w:rsidR="005605E8" w:rsidRDefault="005605E8" w:rsidP="00C21051">
      <w:pPr>
        <w:jc w:val="both"/>
        <w:rPr>
          <w:rFonts w:ascii="Arial" w:hAnsi="Arial" w:cs="Arial"/>
          <w:sz w:val="20"/>
          <w:szCs w:val="20"/>
        </w:rPr>
      </w:pPr>
    </w:p>
    <w:p w14:paraId="3597E5DC" w14:textId="77777777" w:rsidR="0081456C" w:rsidRPr="0081456C" w:rsidRDefault="0081456C" w:rsidP="0081456C">
      <w:pPr>
        <w:spacing w:before="121"/>
        <w:ind w:left="1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Flood</w:t>
      </w:r>
      <w:r w:rsidRPr="0081456C">
        <w:rPr>
          <w:rFonts w:ascii="Arial" w:hAnsi="Arial" w:cs="Arial"/>
          <w:b/>
          <w:color w:val="010101"/>
          <w:spacing w:val="4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Coverage</w:t>
      </w:r>
      <w:r w:rsidRPr="0081456C">
        <w:rPr>
          <w:rFonts w:ascii="Arial" w:hAnsi="Arial" w:cs="Arial"/>
          <w:b/>
          <w:color w:val="010101"/>
          <w:spacing w:val="8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(check</w:t>
      </w:r>
      <w:r w:rsidRPr="0081456C">
        <w:rPr>
          <w:rFonts w:ascii="Arial" w:hAnsi="Arial" w:cs="Arial"/>
          <w:color w:val="010101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4"/>
          <w:sz w:val="19"/>
        </w:rPr>
        <w:t>one)</w:t>
      </w:r>
    </w:p>
    <w:p w14:paraId="1F5A0A42" w14:textId="2B46DAB0" w:rsidR="0081456C" w:rsidRPr="0081456C" w:rsidRDefault="003E6206" w:rsidP="00CB2AB7">
      <w:pPr>
        <w:tabs>
          <w:tab w:val="left" w:pos="1313"/>
        </w:tabs>
        <w:spacing w:before="43"/>
        <w:ind w:left="720"/>
        <w:rPr>
          <w:rFonts w:ascii="Arial" w:hAnsi="Arial" w:cs="Arial"/>
          <w:sz w:val="19"/>
        </w:rPr>
      </w:pPr>
      <w:sdt>
        <w:sdtPr>
          <w:rPr>
            <w:color w:val="010101"/>
            <w:sz w:val="29"/>
          </w:rPr>
          <w:id w:val="18792723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AB7">
            <w:rPr>
              <w:rFonts w:ascii="MS Gothic" w:eastAsia="MS Gothic" w:hAnsi="MS Gothic" w:hint="eastAsia"/>
              <w:color w:val="010101"/>
              <w:sz w:val="29"/>
            </w:rPr>
            <w:t>☐</w:t>
          </w:r>
        </w:sdtContent>
      </w:sdt>
      <w:r w:rsidR="0081456C">
        <w:rPr>
          <w:color w:val="010101"/>
          <w:sz w:val="29"/>
        </w:rPr>
        <w:tab/>
      </w:r>
      <w:r w:rsidR="0081456C" w:rsidRPr="0081456C">
        <w:rPr>
          <w:rFonts w:ascii="Arial" w:hAnsi="Arial" w:cs="Arial"/>
          <w:color w:val="010101"/>
          <w:w w:val="105"/>
          <w:sz w:val="19"/>
        </w:rPr>
        <w:t>Coverage</w:t>
      </w:r>
      <w:r w:rsidR="0081456C"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>Not</w:t>
      </w:r>
      <w:r w:rsidR="0081456C" w:rsidRPr="0081456C">
        <w:rPr>
          <w:rFonts w:ascii="Arial" w:hAnsi="Arial" w:cs="Arial"/>
          <w:color w:val="010101"/>
          <w:spacing w:val="-5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spacing w:val="-2"/>
          <w:w w:val="105"/>
          <w:sz w:val="19"/>
        </w:rPr>
        <w:t>Provided</w:t>
      </w:r>
    </w:p>
    <w:p w14:paraId="5C483794" w14:textId="502709EF" w:rsidR="0081456C" w:rsidRPr="0081456C" w:rsidRDefault="003E6206" w:rsidP="00CB2AB7">
      <w:pPr>
        <w:tabs>
          <w:tab w:val="left" w:pos="1313"/>
        </w:tabs>
        <w:spacing w:before="22"/>
        <w:ind w:left="720"/>
        <w:rPr>
          <w:rFonts w:ascii="Arial" w:hAnsi="Arial" w:cs="Arial"/>
          <w:sz w:val="19"/>
        </w:rPr>
      </w:pPr>
      <w:sdt>
        <w:sdtPr>
          <w:rPr>
            <w:rFonts w:ascii="Arial" w:hAnsi="Arial" w:cs="Arial"/>
            <w:color w:val="010101"/>
            <w:sz w:val="29"/>
          </w:rPr>
          <w:id w:val="-189927010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AB7">
            <w:rPr>
              <w:rFonts w:ascii="MS Gothic" w:eastAsia="MS Gothic" w:hAnsi="MS Gothic" w:cs="Arial" w:hint="eastAsia"/>
              <w:color w:val="010101"/>
              <w:sz w:val="29"/>
            </w:rPr>
            <w:t>☐</w:t>
          </w:r>
        </w:sdtContent>
      </w:sdt>
      <w:r w:rsidR="0081456C" w:rsidRPr="0081456C">
        <w:rPr>
          <w:rFonts w:ascii="Arial" w:hAnsi="Arial" w:cs="Arial"/>
          <w:color w:val="010101"/>
          <w:sz w:val="29"/>
        </w:rPr>
        <w:tab/>
      </w:r>
      <w:r w:rsidR="0081456C" w:rsidRPr="0081456C">
        <w:rPr>
          <w:rFonts w:ascii="Arial" w:hAnsi="Arial" w:cs="Arial"/>
          <w:color w:val="010101"/>
          <w:w w:val="105"/>
          <w:sz w:val="19"/>
        </w:rPr>
        <w:t>Coverage</w:t>
      </w:r>
      <w:r w:rsidR="0081456C"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>Provided,</w:t>
      </w:r>
      <w:r w:rsidR="0081456C" w:rsidRPr="0081456C">
        <w:rPr>
          <w:rFonts w:ascii="Arial" w:hAnsi="Arial" w:cs="Arial"/>
          <w:color w:val="010101"/>
          <w:spacing w:val="4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>as</w:t>
      </w:r>
      <w:r w:rsidR="0081456C" w:rsidRPr="0081456C">
        <w:rPr>
          <w:rFonts w:ascii="Arial" w:hAnsi="Arial" w:cs="Arial"/>
          <w:color w:val="010101"/>
          <w:spacing w:val="-13"/>
          <w:w w:val="105"/>
          <w:sz w:val="19"/>
        </w:rPr>
        <w:t xml:space="preserve"> </w:t>
      </w:r>
      <w:r w:rsidR="0081456C" w:rsidRPr="0081456C">
        <w:rPr>
          <w:rFonts w:ascii="Arial" w:hAnsi="Arial" w:cs="Arial"/>
          <w:color w:val="010101"/>
          <w:w w:val="105"/>
          <w:sz w:val="19"/>
        </w:rPr>
        <w:t xml:space="preserve">described </w:t>
      </w:r>
      <w:r w:rsidR="0081456C" w:rsidRPr="0081456C">
        <w:rPr>
          <w:rFonts w:ascii="Arial" w:hAnsi="Arial" w:cs="Arial"/>
          <w:color w:val="010101"/>
          <w:spacing w:val="-2"/>
          <w:w w:val="105"/>
          <w:sz w:val="19"/>
        </w:rPr>
        <w:t>below:</w:t>
      </w:r>
    </w:p>
    <w:p w14:paraId="59890C0B" w14:textId="77777777" w:rsidR="0081456C" w:rsidRPr="0081456C" w:rsidRDefault="0081456C" w:rsidP="0081456C">
      <w:pPr>
        <w:spacing w:before="105"/>
        <w:ind w:left="769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w w:val="105"/>
          <w:sz w:val="20"/>
        </w:rPr>
        <w:t>Flood</w:t>
      </w:r>
      <w:r w:rsidRPr="0081456C">
        <w:rPr>
          <w:rFonts w:ascii="Arial" w:hAnsi="Arial" w:cs="Arial"/>
          <w:b/>
          <w:color w:val="010101"/>
          <w:spacing w:val="-6"/>
          <w:w w:val="105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w w:val="105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-8"/>
          <w:w w:val="105"/>
          <w:sz w:val="20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20"/>
        </w:rPr>
        <w:t>--</w:t>
      </w:r>
      <w:r w:rsidRPr="0081456C">
        <w:rPr>
          <w:rFonts w:ascii="Arial" w:hAnsi="Arial" w:cs="Arial"/>
          <w:color w:val="010101"/>
          <w:spacing w:val="-12"/>
          <w:w w:val="105"/>
          <w:sz w:val="20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The</w:t>
      </w:r>
      <w:r w:rsidRPr="0081456C">
        <w:rPr>
          <w:rFonts w:ascii="Arial" w:hAnsi="Arial" w:cs="Arial"/>
          <w:color w:val="010101"/>
          <w:spacing w:val="-7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most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181818"/>
          <w:w w:val="105"/>
          <w:sz w:val="19"/>
        </w:rPr>
        <w:t>"we"</w:t>
      </w:r>
      <w:r w:rsidRPr="0081456C">
        <w:rPr>
          <w:rFonts w:ascii="Arial" w:hAnsi="Arial" w:cs="Arial"/>
          <w:color w:val="181818"/>
          <w:spacing w:val="-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pay</w:t>
      </w:r>
      <w:r w:rsidRPr="0081456C">
        <w:rPr>
          <w:rFonts w:ascii="Arial" w:hAnsi="Arial" w:cs="Arial"/>
          <w:color w:val="010101"/>
          <w:spacing w:val="-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for</w:t>
      </w:r>
      <w:r w:rsidRPr="0081456C">
        <w:rPr>
          <w:rFonts w:ascii="Arial" w:hAnsi="Arial" w:cs="Arial"/>
          <w:color w:val="010101"/>
          <w:spacing w:val="-1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loss</w:t>
      </w:r>
      <w:r w:rsidRPr="0081456C">
        <w:rPr>
          <w:rFonts w:ascii="Arial" w:hAnsi="Arial" w:cs="Arial"/>
          <w:color w:val="010101"/>
          <w:spacing w:val="-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to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covered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property</w:t>
      </w:r>
      <w:r w:rsidRPr="0081456C">
        <w:rPr>
          <w:rFonts w:ascii="Arial" w:hAnsi="Arial" w:cs="Arial"/>
          <w:color w:val="010101"/>
          <w:spacing w:val="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at</w:t>
      </w:r>
      <w:r w:rsidRPr="0081456C">
        <w:rPr>
          <w:rFonts w:ascii="Arial" w:hAnsi="Arial" w:cs="Arial"/>
          <w:color w:val="010101"/>
          <w:spacing w:val="-1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any</w:t>
      </w:r>
    </w:p>
    <w:p w14:paraId="799FF5AF" w14:textId="77777777" w:rsidR="0081456C" w:rsidRPr="0081456C" w:rsidRDefault="0081456C" w:rsidP="00CB2AB7">
      <w:pPr>
        <w:tabs>
          <w:tab w:val="left" w:pos="6930"/>
        </w:tabs>
        <w:spacing w:before="20"/>
        <w:ind w:left="773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5FB30F48" wp14:editId="735E2C0C">
                <wp:simplePos x="0" y="0"/>
                <wp:positionH relativeFrom="page">
                  <wp:posOffset>5315711</wp:posOffset>
                </wp:positionH>
                <wp:positionV relativeFrom="paragraph">
                  <wp:posOffset>167954</wp:posOffset>
                </wp:positionV>
                <wp:extent cx="932815" cy="317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7"/>
                              </a:moveTo>
                              <a:lnTo>
                                <a:pt x="0" y="3047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F6F7590" id="Graphic 5" o:spid="_x0000_s1026" style="position:absolute;margin-left:418.55pt;margin-top:13.2pt;width:73.45pt;height:.2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F4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" path="m932687,3047l,3047,,,932687,r,3047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-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location</w:t>
      </w:r>
      <w:r w:rsidRPr="0081456C">
        <w:rPr>
          <w:rFonts w:ascii="Arial" w:hAnsi="Arial" w:cs="Arial"/>
          <w:color w:val="010101"/>
          <w:spacing w:val="-6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is:</w:t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08A125CD" w14:textId="77777777" w:rsidR="0081456C" w:rsidRPr="0081456C" w:rsidRDefault="0081456C" w:rsidP="0081456C">
      <w:pPr>
        <w:spacing w:before="97"/>
        <w:ind w:left="769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Flood</w:t>
      </w:r>
      <w:r w:rsidRPr="0081456C">
        <w:rPr>
          <w:rFonts w:ascii="Arial" w:hAnsi="Arial" w:cs="Arial"/>
          <w:b/>
          <w:color w:val="010101"/>
          <w:spacing w:val="12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Catastrophe</w:t>
      </w:r>
      <w:r w:rsidRPr="0081456C">
        <w:rPr>
          <w:rFonts w:ascii="Arial" w:hAnsi="Arial" w:cs="Arial"/>
          <w:b/>
          <w:color w:val="010101"/>
          <w:spacing w:val="19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Limit</w:t>
      </w:r>
      <w:r w:rsidRPr="0081456C">
        <w:rPr>
          <w:rFonts w:ascii="Arial" w:hAnsi="Arial" w:cs="Arial"/>
          <w:b/>
          <w:color w:val="010101"/>
          <w:spacing w:val="14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20"/>
        </w:rPr>
        <w:t>--</w:t>
      </w:r>
      <w:r w:rsidRPr="0081456C">
        <w:rPr>
          <w:rFonts w:ascii="Arial" w:hAnsi="Arial" w:cs="Arial"/>
          <w:color w:val="010101"/>
          <w:spacing w:val="-2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The</w:t>
      </w:r>
      <w:r w:rsidRPr="0081456C">
        <w:rPr>
          <w:rFonts w:ascii="Arial" w:hAnsi="Arial" w:cs="Arial"/>
          <w:color w:val="010101"/>
          <w:spacing w:val="9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most</w:t>
      </w:r>
      <w:r w:rsidRPr="0081456C">
        <w:rPr>
          <w:rFonts w:ascii="Arial" w:hAnsi="Arial" w:cs="Arial"/>
          <w:color w:val="010101"/>
          <w:spacing w:val="14"/>
          <w:sz w:val="19"/>
        </w:rPr>
        <w:t xml:space="preserve"> </w:t>
      </w:r>
      <w:r w:rsidRPr="0081456C">
        <w:rPr>
          <w:rFonts w:ascii="Arial" w:hAnsi="Arial" w:cs="Arial"/>
          <w:color w:val="181818"/>
          <w:sz w:val="19"/>
        </w:rPr>
        <w:t>"we"</w:t>
      </w:r>
      <w:r w:rsidRPr="0081456C">
        <w:rPr>
          <w:rFonts w:ascii="Arial" w:hAnsi="Arial" w:cs="Arial"/>
          <w:color w:val="181818"/>
          <w:spacing w:val="12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pay</w:t>
      </w:r>
      <w:r w:rsidRPr="0081456C">
        <w:rPr>
          <w:rFonts w:ascii="Arial" w:hAnsi="Arial" w:cs="Arial"/>
          <w:color w:val="010101"/>
          <w:spacing w:val="13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for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loss</w:t>
      </w:r>
      <w:r w:rsidRPr="0081456C">
        <w:rPr>
          <w:rFonts w:ascii="Arial" w:hAnsi="Arial" w:cs="Arial"/>
          <w:color w:val="010101"/>
          <w:spacing w:val="3"/>
          <w:sz w:val="19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in</w:t>
      </w:r>
      <w:r w:rsidRPr="0081456C">
        <w:rPr>
          <w:rFonts w:ascii="Arial" w:hAnsi="Arial" w:cs="Arial"/>
          <w:color w:val="010101"/>
          <w:spacing w:val="4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sz w:val="19"/>
        </w:rPr>
        <w:t>any</w:t>
      </w:r>
    </w:p>
    <w:p w14:paraId="2933DA41" w14:textId="77777777" w:rsidR="0081456C" w:rsidRPr="0081456C" w:rsidRDefault="0081456C" w:rsidP="0081456C">
      <w:pPr>
        <w:spacing w:before="19"/>
        <w:ind w:left="773"/>
        <w:rPr>
          <w:rFonts w:ascii="Arial" w:hAnsi="Arial" w:cs="Arial"/>
          <w:sz w:val="19"/>
        </w:rPr>
      </w:pPr>
      <w:r w:rsidRPr="0081456C">
        <w:rPr>
          <w:rFonts w:ascii="Arial" w:hAnsi="Arial" w:cs="Arial"/>
          <w:color w:val="010101"/>
          <w:w w:val="105"/>
          <w:sz w:val="19"/>
        </w:rPr>
        <w:t>one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</w:t>
      </w:r>
      <w:r w:rsidRPr="0081456C">
        <w:rPr>
          <w:rFonts w:ascii="Arial" w:hAnsi="Arial" w:cs="Arial"/>
          <w:color w:val="010101"/>
          <w:spacing w:val="7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and/or</w:t>
      </w:r>
      <w:r w:rsidRPr="0081456C">
        <w:rPr>
          <w:rFonts w:ascii="Arial" w:hAnsi="Arial" w:cs="Arial"/>
          <w:color w:val="010101"/>
          <w:spacing w:val="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in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the</w:t>
      </w:r>
      <w:r w:rsidRPr="0081456C">
        <w:rPr>
          <w:rFonts w:ascii="Arial" w:hAnsi="Arial" w:cs="Arial"/>
          <w:color w:val="010101"/>
          <w:spacing w:val="-9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aggregate</w:t>
      </w:r>
      <w:r w:rsidRPr="0081456C">
        <w:rPr>
          <w:rFonts w:ascii="Arial" w:hAnsi="Arial" w:cs="Arial"/>
          <w:color w:val="010101"/>
          <w:spacing w:val="8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annually</w:t>
      </w:r>
      <w:r w:rsidRPr="0081456C">
        <w:rPr>
          <w:rFonts w:ascii="Arial" w:hAnsi="Arial" w:cs="Arial"/>
          <w:color w:val="010101"/>
          <w:spacing w:val="4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from</w:t>
      </w:r>
      <w:r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loss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or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>damage</w:t>
      </w:r>
    </w:p>
    <w:p w14:paraId="4548AC9B" w14:textId="77777777" w:rsidR="0081456C" w:rsidRPr="00FF7F59" w:rsidRDefault="0081456C" w:rsidP="00CB2AB7">
      <w:pPr>
        <w:tabs>
          <w:tab w:val="left" w:pos="6930"/>
        </w:tabs>
        <w:spacing w:before="22"/>
        <w:ind w:left="810"/>
        <w:rPr>
          <w:rFonts w:ascii="Arial" w:hAnsi="Arial" w:cs="Arial"/>
          <w:sz w:val="19"/>
        </w:rPr>
      </w:pPr>
      <w:r w:rsidRPr="0081456C">
        <w:rPr>
          <w:rFonts w:ascii="Arial" w:hAnsi="Arial" w:cs="Arial"/>
          <w:noProof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7ECCC1F7" wp14:editId="103A1971">
                <wp:simplePos x="0" y="0"/>
                <wp:positionH relativeFrom="page">
                  <wp:posOffset>5315711</wp:posOffset>
                </wp:positionH>
                <wp:positionV relativeFrom="paragraph">
                  <wp:posOffset>170394</wp:posOffset>
                </wp:positionV>
                <wp:extent cx="932815" cy="317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8"/>
                              </a:move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C9F9A7" id="Graphic 6" o:spid="_x0000_s1026" style="position:absolute;margin-left:418.55pt;margin-top:13.4pt;width:73.45pt;height:.2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bu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" path="m932687,3048l,3048,,,932687,r,3048xe" fillcolor="black" stroked="f">
                <v:path arrowok="t"/>
                <w10:wrap type="topAndBottom" anchorx="page"/>
              </v:shape>
            </w:pict>
          </mc:Fallback>
        </mc:AlternateContent>
      </w:r>
      <w:r w:rsidRPr="0081456C">
        <w:rPr>
          <w:rFonts w:ascii="Arial" w:hAnsi="Arial" w:cs="Arial"/>
          <w:color w:val="010101"/>
          <w:w w:val="105"/>
          <w:sz w:val="19"/>
        </w:rPr>
        <w:t>for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all</w:t>
      </w:r>
      <w:r w:rsidRPr="0081456C">
        <w:rPr>
          <w:rFonts w:ascii="Arial" w:hAnsi="Arial" w:cs="Arial"/>
          <w:color w:val="010101"/>
          <w:spacing w:val="-3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occurrences</w:t>
      </w:r>
      <w:r w:rsidRPr="0081456C">
        <w:rPr>
          <w:rFonts w:ascii="Arial" w:hAnsi="Arial" w:cs="Arial"/>
          <w:color w:val="010101"/>
          <w:spacing w:val="1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5"/>
          <w:w w:val="105"/>
          <w:sz w:val="19"/>
        </w:rPr>
        <w:t>is:</w:t>
      </w:r>
      <w:r>
        <w:rPr>
          <w:color w:val="010101"/>
          <w:sz w:val="19"/>
        </w:rPr>
        <w:tab/>
      </w:r>
      <w:r w:rsidRPr="00FF7F59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22F91E4C" w14:textId="77777777" w:rsidR="00CB2AB7" w:rsidRDefault="00CB2AB7" w:rsidP="0081456C">
      <w:pPr>
        <w:spacing w:before="124"/>
        <w:ind w:left="120"/>
        <w:rPr>
          <w:rFonts w:ascii="Arial" w:hAnsi="Arial" w:cs="Arial"/>
          <w:b/>
          <w:color w:val="010101"/>
          <w:sz w:val="20"/>
        </w:rPr>
      </w:pPr>
    </w:p>
    <w:p w14:paraId="10128A9B" w14:textId="71FA1B60" w:rsidR="0081456C" w:rsidRPr="0081456C" w:rsidRDefault="0081456C" w:rsidP="0081456C">
      <w:pPr>
        <w:spacing w:before="124"/>
        <w:ind w:left="120"/>
        <w:rPr>
          <w:rFonts w:ascii="Arial" w:hAnsi="Arial" w:cs="Arial"/>
          <w:sz w:val="19"/>
        </w:rPr>
      </w:pPr>
      <w:r w:rsidRPr="0081456C">
        <w:rPr>
          <w:rFonts w:ascii="Arial" w:hAnsi="Arial" w:cs="Arial"/>
          <w:b/>
          <w:color w:val="010101"/>
          <w:sz w:val="20"/>
        </w:rPr>
        <w:t>Named</w:t>
      </w:r>
      <w:r w:rsidRPr="0081456C">
        <w:rPr>
          <w:rFonts w:ascii="Arial" w:hAnsi="Arial" w:cs="Arial"/>
          <w:b/>
          <w:color w:val="010101"/>
          <w:spacing w:val="1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Storm</w:t>
      </w:r>
      <w:r w:rsidRPr="0081456C">
        <w:rPr>
          <w:rFonts w:ascii="Arial" w:hAnsi="Arial" w:cs="Arial"/>
          <w:b/>
          <w:color w:val="010101"/>
          <w:spacing w:val="2"/>
          <w:sz w:val="20"/>
        </w:rPr>
        <w:t xml:space="preserve"> </w:t>
      </w:r>
      <w:r w:rsidRPr="0081456C">
        <w:rPr>
          <w:rFonts w:ascii="Arial" w:hAnsi="Arial" w:cs="Arial"/>
          <w:b/>
          <w:color w:val="010101"/>
          <w:sz w:val="20"/>
        </w:rPr>
        <w:t>Coverage</w:t>
      </w:r>
      <w:r w:rsidRPr="0081456C">
        <w:rPr>
          <w:rFonts w:ascii="Arial" w:hAnsi="Arial" w:cs="Arial"/>
          <w:b/>
          <w:color w:val="010101"/>
          <w:spacing w:val="12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(check</w:t>
      </w:r>
      <w:r w:rsidRPr="0081456C">
        <w:rPr>
          <w:rFonts w:ascii="Arial" w:hAnsi="Arial" w:cs="Arial"/>
          <w:color w:val="010101"/>
          <w:spacing w:val="3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4"/>
          <w:sz w:val="19"/>
        </w:rPr>
        <w:t>one)</w:t>
      </w:r>
    </w:p>
    <w:p w14:paraId="325C1D0C" w14:textId="761586A4" w:rsidR="0081456C" w:rsidRPr="00CB2AB7" w:rsidRDefault="003E6206" w:rsidP="0081456C">
      <w:pPr>
        <w:tabs>
          <w:tab w:val="left" w:pos="1313"/>
        </w:tabs>
        <w:spacing w:before="47"/>
        <w:ind w:left="779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color w:val="010101"/>
            <w:sz w:val="28"/>
            <w:szCs w:val="28"/>
          </w:rPr>
          <w:id w:val="611942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AB7" w:rsidRPr="00CB2AB7">
            <w:rPr>
              <w:rFonts w:ascii="MS Gothic" w:eastAsia="MS Gothic" w:hAnsi="MS Gothic" w:cs="Arial" w:hint="eastAsia"/>
              <w:color w:val="010101"/>
              <w:sz w:val="28"/>
              <w:szCs w:val="28"/>
            </w:rPr>
            <w:t>☐</w:t>
          </w:r>
        </w:sdtContent>
      </w:sdt>
      <w:r w:rsidR="0081456C" w:rsidRPr="00CB2AB7">
        <w:rPr>
          <w:rFonts w:ascii="Arial" w:hAnsi="Arial" w:cs="Arial"/>
          <w:color w:val="010101"/>
          <w:sz w:val="19"/>
          <w:szCs w:val="19"/>
        </w:rPr>
        <w:tab/>
      </w:r>
      <w:r w:rsidR="0081456C" w:rsidRPr="00CB2AB7">
        <w:rPr>
          <w:rFonts w:ascii="Arial" w:hAnsi="Arial" w:cs="Arial"/>
          <w:color w:val="010101"/>
          <w:w w:val="105"/>
          <w:sz w:val="19"/>
          <w:szCs w:val="19"/>
        </w:rPr>
        <w:t>Coverage</w:t>
      </w:r>
      <w:r w:rsidR="0081456C" w:rsidRPr="00CB2AB7">
        <w:rPr>
          <w:rFonts w:ascii="Arial" w:hAnsi="Arial" w:cs="Arial"/>
          <w:color w:val="010101"/>
          <w:spacing w:val="-3"/>
          <w:w w:val="105"/>
          <w:sz w:val="19"/>
          <w:szCs w:val="19"/>
        </w:rPr>
        <w:t xml:space="preserve"> </w:t>
      </w:r>
      <w:r w:rsidR="0081456C" w:rsidRPr="00CB2AB7">
        <w:rPr>
          <w:rFonts w:ascii="Arial" w:hAnsi="Arial" w:cs="Arial"/>
          <w:color w:val="010101"/>
          <w:w w:val="105"/>
          <w:sz w:val="19"/>
          <w:szCs w:val="19"/>
        </w:rPr>
        <w:t>Not</w:t>
      </w:r>
      <w:r w:rsidR="0081456C" w:rsidRPr="00CB2AB7">
        <w:rPr>
          <w:rFonts w:ascii="Arial" w:hAnsi="Arial" w:cs="Arial"/>
          <w:color w:val="010101"/>
          <w:spacing w:val="-3"/>
          <w:w w:val="105"/>
          <w:sz w:val="19"/>
          <w:szCs w:val="19"/>
        </w:rPr>
        <w:t xml:space="preserve"> </w:t>
      </w:r>
      <w:r w:rsidR="0081456C" w:rsidRPr="00CB2AB7">
        <w:rPr>
          <w:rFonts w:ascii="Arial" w:hAnsi="Arial" w:cs="Arial"/>
          <w:color w:val="010101"/>
          <w:spacing w:val="-2"/>
          <w:w w:val="105"/>
          <w:sz w:val="19"/>
          <w:szCs w:val="19"/>
        </w:rPr>
        <w:t>Provided</w:t>
      </w:r>
    </w:p>
    <w:p w14:paraId="12D32CCE" w14:textId="2B6B58AB" w:rsidR="0081456C" w:rsidRPr="00CB2AB7" w:rsidRDefault="003E6206" w:rsidP="0081456C">
      <w:pPr>
        <w:tabs>
          <w:tab w:val="left" w:pos="1313"/>
        </w:tabs>
        <w:spacing w:before="23"/>
        <w:ind w:left="779"/>
        <w:rPr>
          <w:rFonts w:ascii="Arial" w:hAnsi="Arial" w:cs="Arial"/>
          <w:sz w:val="19"/>
          <w:szCs w:val="19"/>
        </w:rPr>
      </w:pPr>
      <w:sdt>
        <w:sdtPr>
          <w:rPr>
            <w:rFonts w:ascii="Arial" w:hAnsi="Arial" w:cs="Arial"/>
            <w:color w:val="010101"/>
            <w:sz w:val="28"/>
            <w:szCs w:val="28"/>
          </w:rPr>
          <w:id w:val="-13954255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B2AB7">
            <w:rPr>
              <w:rFonts w:ascii="MS Gothic" w:eastAsia="MS Gothic" w:hAnsi="MS Gothic" w:cs="Arial" w:hint="eastAsia"/>
              <w:color w:val="010101"/>
              <w:sz w:val="28"/>
              <w:szCs w:val="28"/>
            </w:rPr>
            <w:t>☐</w:t>
          </w:r>
        </w:sdtContent>
      </w:sdt>
      <w:r w:rsidR="0081456C" w:rsidRPr="00CB2AB7">
        <w:rPr>
          <w:rFonts w:ascii="Arial" w:hAnsi="Arial" w:cs="Arial"/>
          <w:color w:val="010101"/>
          <w:sz w:val="19"/>
          <w:szCs w:val="19"/>
        </w:rPr>
        <w:tab/>
      </w:r>
      <w:r w:rsidR="0081456C" w:rsidRPr="00CB2AB7">
        <w:rPr>
          <w:rFonts w:ascii="Arial" w:hAnsi="Arial" w:cs="Arial"/>
          <w:color w:val="010101"/>
          <w:w w:val="105"/>
          <w:sz w:val="19"/>
          <w:szCs w:val="19"/>
        </w:rPr>
        <w:t>Coverage</w:t>
      </w:r>
      <w:r w:rsidR="0081456C" w:rsidRPr="00CB2AB7">
        <w:rPr>
          <w:rFonts w:ascii="Arial" w:hAnsi="Arial" w:cs="Arial"/>
          <w:color w:val="010101"/>
          <w:spacing w:val="-3"/>
          <w:w w:val="105"/>
          <w:sz w:val="19"/>
          <w:szCs w:val="19"/>
        </w:rPr>
        <w:t xml:space="preserve"> </w:t>
      </w:r>
      <w:r w:rsidR="0081456C" w:rsidRPr="00CB2AB7">
        <w:rPr>
          <w:rFonts w:ascii="Arial" w:hAnsi="Arial" w:cs="Arial"/>
          <w:color w:val="010101"/>
          <w:w w:val="105"/>
          <w:sz w:val="19"/>
          <w:szCs w:val="19"/>
        </w:rPr>
        <w:t>Provided,</w:t>
      </w:r>
      <w:r w:rsidR="0081456C" w:rsidRPr="00CB2AB7">
        <w:rPr>
          <w:rFonts w:ascii="Arial" w:hAnsi="Arial" w:cs="Arial"/>
          <w:color w:val="010101"/>
          <w:spacing w:val="4"/>
          <w:w w:val="105"/>
          <w:sz w:val="19"/>
          <w:szCs w:val="19"/>
        </w:rPr>
        <w:t xml:space="preserve"> </w:t>
      </w:r>
      <w:r w:rsidR="0081456C" w:rsidRPr="00CB2AB7">
        <w:rPr>
          <w:rFonts w:ascii="Arial" w:hAnsi="Arial" w:cs="Arial"/>
          <w:color w:val="010101"/>
          <w:w w:val="105"/>
          <w:sz w:val="19"/>
          <w:szCs w:val="19"/>
        </w:rPr>
        <w:t>as</w:t>
      </w:r>
      <w:r w:rsidR="0081456C" w:rsidRPr="00CB2AB7">
        <w:rPr>
          <w:rFonts w:ascii="Arial" w:hAnsi="Arial" w:cs="Arial"/>
          <w:color w:val="010101"/>
          <w:spacing w:val="-13"/>
          <w:w w:val="105"/>
          <w:sz w:val="19"/>
          <w:szCs w:val="19"/>
        </w:rPr>
        <w:t xml:space="preserve"> </w:t>
      </w:r>
      <w:r w:rsidR="0081456C" w:rsidRPr="00CB2AB7">
        <w:rPr>
          <w:rFonts w:ascii="Arial" w:hAnsi="Arial" w:cs="Arial"/>
          <w:color w:val="010101"/>
          <w:w w:val="105"/>
          <w:sz w:val="19"/>
          <w:szCs w:val="19"/>
        </w:rPr>
        <w:t xml:space="preserve">described </w:t>
      </w:r>
      <w:r w:rsidR="0081456C" w:rsidRPr="00CB2AB7">
        <w:rPr>
          <w:rFonts w:ascii="Arial" w:hAnsi="Arial" w:cs="Arial"/>
          <w:color w:val="010101"/>
          <w:spacing w:val="-2"/>
          <w:w w:val="105"/>
          <w:sz w:val="19"/>
          <w:szCs w:val="19"/>
        </w:rPr>
        <w:t>below:</w:t>
      </w:r>
    </w:p>
    <w:p w14:paraId="4A6A8D56" w14:textId="77777777" w:rsidR="0081456C" w:rsidRPr="00CB2AB7" w:rsidRDefault="0081456C" w:rsidP="0081456C">
      <w:pPr>
        <w:spacing w:before="105"/>
        <w:ind w:left="769"/>
        <w:rPr>
          <w:rFonts w:ascii="Arial" w:hAnsi="Arial" w:cs="Arial"/>
          <w:sz w:val="19"/>
          <w:szCs w:val="19"/>
        </w:rPr>
      </w:pPr>
      <w:r w:rsidRPr="00CB2AB7">
        <w:rPr>
          <w:rFonts w:ascii="Arial" w:hAnsi="Arial" w:cs="Arial"/>
          <w:b/>
          <w:color w:val="010101"/>
          <w:w w:val="105"/>
          <w:sz w:val="19"/>
          <w:szCs w:val="19"/>
        </w:rPr>
        <w:t>Named</w:t>
      </w:r>
      <w:r w:rsidRPr="00CB2AB7">
        <w:rPr>
          <w:rFonts w:ascii="Arial" w:hAnsi="Arial" w:cs="Arial"/>
          <w:b/>
          <w:color w:val="010101"/>
          <w:spacing w:val="-12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b/>
          <w:color w:val="010101"/>
          <w:w w:val="105"/>
          <w:sz w:val="19"/>
          <w:szCs w:val="19"/>
        </w:rPr>
        <w:t>Storm</w:t>
      </w:r>
      <w:r w:rsidRPr="00CB2AB7">
        <w:rPr>
          <w:rFonts w:ascii="Arial" w:hAnsi="Arial" w:cs="Arial"/>
          <w:b/>
          <w:color w:val="010101"/>
          <w:spacing w:val="-12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b/>
          <w:color w:val="010101"/>
          <w:w w:val="105"/>
          <w:sz w:val="19"/>
          <w:szCs w:val="19"/>
        </w:rPr>
        <w:t>Limit</w:t>
      </w:r>
      <w:r w:rsidRPr="00CB2AB7">
        <w:rPr>
          <w:rFonts w:ascii="Arial" w:hAnsi="Arial" w:cs="Arial"/>
          <w:b/>
          <w:color w:val="010101"/>
          <w:spacing w:val="-11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--</w:t>
      </w:r>
      <w:r w:rsidRPr="00CB2AB7">
        <w:rPr>
          <w:rFonts w:ascii="Arial" w:hAnsi="Arial" w:cs="Arial"/>
          <w:color w:val="010101"/>
          <w:spacing w:val="-15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The</w:t>
      </w:r>
      <w:r w:rsidRPr="00CB2AB7">
        <w:rPr>
          <w:rFonts w:ascii="Arial" w:hAnsi="Arial" w:cs="Arial"/>
          <w:color w:val="010101"/>
          <w:spacing w:val="-11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most</w:t>
      </w:r>
      <w:r w:rsidRPr="00CB2AB7">
        <w:rPr>
          <w:rFonts w:ascii="Arial" w:hAnsi="Arial" w:cs="Arial"/>
          <w:color w:val="010101"/>
          <w:spacing w:val="-10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181818"/>
          <w:w w:val="105"/>
          <w:sz w:val="19"/>
          <w:szCs w:val="19"/>
        </w:rPr>
        <w:t>"we"</w:t>
      </w:r>
      <w:r w:rsidRPr="00CB2AB7">
        <w:rPr>
          <w:rFonts w:ascii="Arial" w:hAnsi="Arial" w:cs="Arial"/>
          <w:color w:val="181818"/>
          <w:spacing w:val="-8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pay</w:t>
      </w:r>
      <w:r w:rsidRPr="00CB2AB7">
        <w:rPr>
          <w:rFonts w:ascii="Arial" w:hAnsi="Arial" w:cs="Arial"/>
          <w:color w:val="010101"/>
          <w:spacing w:val="-9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for</w:t>
      </w:r>
      <w:r w:rsidRPr="00CB2AB7">
        <w:rPr>
          <w:rFonts w:ascii="Arial" w:hAnsi="Arial" w:cs="Arial"/>
          <w:color w:val="010101"/>
          <w:spacing w:val="-11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loss</w:t>
      </w:r>
      <w:r w:rsidRPr="00CB2AB7">
        <w:rPr>
          <w:rFonts w:ascii="Arial" w:hAnsi="Arial" w:cs="Arial"/>
          <w:color w:val="010101"/>
          <w:spacing w:val="-10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to</w:t>
      </w:r>
      <w:r w:rsidRPr="00CB2AB7">
        <w:rPr>
          <w:rFonts w:ascii="Arial" w:hAnsi="Arial" w:cs="Arial"/>
          <w:color w:val="010101"/>
          <w:spacing w:val="-13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pacing w:val="-2"/>
          <w:w w:val="105"/>
          <w:sz w:val="19"/>
          <w:szCs w:val="19"/>
        </w:rPr>
        <w:t>covered</w:t>
      </w:r>
    </w:p>
    <w:p w14:paraId="74BD066A" w14:textId="77777777" w:rsidR="0081456C" w:rsidRPr="00CB2AB7" w:rsidRDefault="0081456C" w:rsidP="00CB2AB7">
      <w:pPr>
        <w:tabs>
          <w:tab w:val="left" w:pos="6930"/>
        </w:tabs>
        <w:spacing w:before="20"/>
        <w:ind w:left="772"/>
        <w:rPr>
          <w:rFonts w:ascii="Arial" w:hAnsi="Arial" w:cs="Arial"/>
          <w:sz w:val="19"/>
          <w:szCs w:val="19"/>
        </w:rPr>
      </w:pPr>
      <w:r w:rsidRPr="00CB2AB7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FEECF81" wp14:editId="279B5E55">
                <wp:simplePos x="0" y="0"/>
                <wp:positionH relativeFrom="page">
                  <wp:posOffset>5315711</wp:posOffset>
                </wp:positionH>
                <wp:positionV relativeFrom="paragraph">
                  <wp:posOffset>164398</wp:posOffset>
                </wp:positionV>
                <wp:extent cx="932815" cy="317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8"/>
                              </a:moveTo>
                              <a:lnTo>
                                <a:pt x="0" y="3048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211D59A" id="Graphic 7" o:spid="_x0000_s1026" style="position:absolute;margin-left:418.55pt;margin-top:12.95pt;width:73.45pt;height:.2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Xbu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" path="m932687,3048l,3048,,,932687,r,3048xe" fillcolor="black" stroked="f">
                <v:path arrowok="t"/>
                <w10:wrap type="topAndBottom" anchorx="page"/>
              </v:shape>
            </w:pict>
          </mc:Fallback>
        </mc:AlternateConten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property</w:t>
      </w:r>
      <w:r w:rsidRPr="00CB2AB7">
        <w:rPr>
          <w:rFonts w:ascii="Arial" w:hAnsi="Arial" w:cs="Arial"/>
          <w:color w:val="010101"/>
          <w:spacing w:val="4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at</w:t>
      </w:r>
      <w:r w:rsidRPr="00CB2AB7">
        <w:rPr>
          <w:rFonts w:ascii="Arial" w:hAnsi="Arial" w:cs="Arial"/>
          <w:color w:val="010101"/>
          <w:spacing w:val="-7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any</w:t>
      </w:r>
      <w:r w:rsidRPr="00CB2AB7">
        <w:rPr>
          <w:rFonts w:ascii="Arial" w:hAnsi="Arial" w:cs="Arial"/>
          <w:color w:val="010101"/>
          <w:spacing w:val="1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one</w:t>
      </w:r>
      <w:r w:rsidRPr="00CB2AB7">
        <w:rPr>
          <w:rFonts w:ascii="Arial" w:hAnsi="Arial" w:cs="Arial"/>
          <w:color w:val="010101"/>
          <w:spacing w:val="-5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location</w:t>
      </w:r>
      <w:r w:rsidRPr="00CB2AB7">
        <w:rPr>
          <w:rFonts w:ascii="Arial" w:hAnsi="Arial" w:cs="Arial"/>
          <w:color w:val="010101"/>
          <w:spacing w:val="2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pacing w:val="-5"/>
          <w:w w:val="105"/>
          <w:sz w:val="19"/>
          <w:szCs w:val="19"/>
        </w:rPr>
        <w:t>is:</w:t>
      </w:r>
      <w:r w:rsidRPr="00CB2AB7">
        <w:rPr>
          <w:rFonts w:ascii="Arial" w:hAnsi="Arial" w:cs="Arial"/>
          <w:color w:val="010101"/>
          <w:sz w:val="19"/>
          <w:szCs w:val="19"/>
        </w:rPr>
        <w:tab/>
      </w:r>
      <w:r w:rsidRPr="00CB2AB7">
        <w:rPr>
          <w:rFonts w:ascii="Arial" w:hAnsi="Arial" w:cs="Arial"/>
          <w:color w:val="010101"/>
          <w:spacing w:val="-10"/>
          <w:w w:val="105"/>
          <w:sz w:val="19"/>
          <w:szCs w:val="19"/>
        </w:rPr>
        <w:t>$</w:t>
      </w:r>
    </w:p>
    <w:p w14:paraId="12ABF91C" w14:textId="77777777" w:rsidR="0081456C" w:rsidRPr="00CB2AB7" w:rsidRDefault="0081456C" w:rsidP="0081456C">
      <w:pPr>
        <w:spacing w:before="97"/>
        <w:ind w:left="769"/>
        <w:rPr>
          <w:rFonts w:ascii="Arial" w:hAnsi="Arial" w:cs="Arial"/>
          <w:sz w:val="19"/>
          <w:szCs w:val="19"/>
        </w:rPr>
      </w:pPr>
      <w:r w:rsidRPr="00CB2AB7">
        <w:rPr>
          <w:rFonts w:ascii="Arial" w:hAnsi="Arial" w:cs="Arial"/>
          <w:b/>
          <w:color w:val="010101"/>
          <w:sz w:val="19"/>
          <w:szCs w:val="19"/>
        </w:rPr>
        <w:t>Named</w:t>
      </w:r>
      <w:r w:rsidRPr="00CB2AB7">
        <w:rPr>
          <w:rFonts w:ascii="Arial" w:hAnsi="Arial" w:cs="Arial"/>
          <w:b/>
          <w:color w:val="010101"/>
          <w:spacing w:val="14"/>
          <w:sz w:val="19"/>
          <w:szCs w:val="19"/>
        </w:rPr>
        <w:t xml:space="preserve"> </w:t>
      </w:r>
      <w:r w:rsidRPr="00CB2AB7">
        <w:rPr>
          <w:rFonts w:ascii="Arial" w:hAnsi="Arial" w:cs="Arial"/>
          <w:b/>
          <w:color w:val="010101"/>
          <w:sz w:val="19"/>
          <w:szCs w:val="19"/>
        </w:rPr>
        <w:t>Storm</w:t>
      </w:r>
      <w:r w:rsidRPr="00CB2AB7">
        <w:rPr>
          <w:rFonts w:ascii="Arial" w:hAnsi="Arial" w:cs="Arial"/>
          <w:b/>
          <w:color w:val="010101"/>
          <w:spacing w:val="6"/>
          <w:sz w:val="19"/>
          <w:szCs w:val="19"/>
        </w:rPr>
        <w:t xml:space="preserve"> </w:t>
      </w:r>
      <w:r w:rsidRPr="00CB2AB7">
        <w:rPr>
          <w:rFonts w:ascii="Arial" w:hAnsi="Arial" w:cs="Arial"/>
          <w:b/>
          <w:color w:val="010101"/>
          <w:sz w:val="19"/>
          <w:szCs w:val="19"/>
        </w:rPr>
        <w:t>Catastrophe</w:t>
      </w:r>
      <w:r w:rsidRPr="00CB2AB7">
        <w:rPr>
          <w:rFonts w:ascii="Arial" w:hAnsi="Arial" w:cs="Arial"/>
          <w:b/>
          <w:color w:val="010101"/>
          <w:spacing w:val="27"/>
          <w:sz w:val="19"/>
          <w:szCs w:val="19"/>
        </w:rPr>
        <w:t xml:space="preserve"> </w:t>
      </w:r>
      <w:r w:rsidRPr="00CB2AB7">
        <w:rPr>
          <w:rFonts w:ascii="Arial" w:hAnsi="Arial" w:cs="Arial"/>
          <w:b/>
          <w:color w:val="010101"/>
          <w:sz w:val="19"/>
          <w:szCs w:val="19"/>
        </w:rPr>
        <w:t>Limit</w:t>
      </w:r>
      <w:r w:rsidRPr="00CB2AB7">
        <w:rPr>
          <w:rFonts w:ascii="Arial" w:hAnsi="Arial" w:cs="Arial"/>
          <w:b/>
          <w:color w:val="010101"/>
          <w:spacing w:val="60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-</w:t>
      </w:r>
      <w:r w:rsidRPr="00CB2AB7">
        <w:rPr>
          <w:rFonts w:ascii="Arial" w:hAnsi="Arial" w:cs="Arial"/>
          <w:color w:val="010101"/>
          <w:spacing w:val="8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The</w:t>
      </w:r>
      <w:r w:rsidRPr="00CB2AB7">
        <w:rPr>
          <w:rFonts w:ascii="Arial" w:hAnsi="Arial" w:cs="Arial"/>
          <w:color w:val="010101"/>
          <w:spacing w:val="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most</w:t>
      </w:r>
      <w:r w:rsidRPr="00CB2AB7">
        <w:rPr>
          <w:rFonts w:ascii="Arial" w:hAnsi="Arial" w:cs="Arial"/>
          <w:color w:val="010101"/>
          <w:spacing w:val="6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"we"</w:t>
      </w:r>
      <w:r w:rsidRPr="00CB2AB7">
        <w:rPr>
          <w:rFonts w:ascii="Arial" w:hAnsi="Arial" w:cs="Arial"/>
          <w:color w:val="010101"/>
          <w:spacing w:val="9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pay</w:t>
      </w:r>
      <w:r w:rsidRPr="00CB2AB7">
        <w:rPr>
          <w:rFonts w:ascii="Arial" w:hAnsi="Arial" w:cs="Arial"/>
          <w:color w:val="010101"/>
          <w:spacing w:val="8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for</w:t>
      </w:r>
      <w:r w:rsidRPr="00CB2AB7">
        <w:rPr>
          <w:rFonts w:ascii="Arial" w:hAnsi="Arial" w:cs="Arial"/>
          <w:color w:val="010101"/>
          <w:spacing w:val="1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z w:val="19"/>
          <w:szCs w:val="19"/>
        </w:rPr>
        <w:t>loss</w:t>
      </w:r>
      <w:r w:rsidRPr="00CB2AB7">
        <w:rPr>
          <w:rFonts w:ascii="Arial" w:hAnsi="Arial" w:cs="Arial"/>
          <w:color w:val="010101"/>
          <w:spacing w:val="4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spacing w:val="-5"/>
          <w:sz w:val="19"/>
          <w:szCs w:val="19"/>
        </w:rPr>
        <w:t>in</w:t>
      </w:r>
    </w:p>
    <w:p w14:paraId="6A807086" w14:textId="77777777" w:rsidR="0081456C" w:rsidRPr="00FF7F59" w:rsidRDefault="0081456C" w:rsidP="00CB2AB7">
      <w:pPr>
        <w:tabs>
          <w:tab w:val="left" w:pos="6930"/>
          <w:tab w:val="left" w:pos="7110"/>
        </w:tabs>
        <w:spacing w:before="25"/>
        <w:ind w:left="772"/>
        <w:rPr>
          <w:rFonts w:ascii="Arial" w:hAnsi="Arial" w:cs="Arial"/>
          <w:sz w:val="19"/>
        </w:rPr>
      </w:pPr>
      <w:r w:rsidRPr="00CB2AB7">
        <w:rPr>
          <w:rFonts w:ascii="Arial" w:hAnsi="Arial" w:cs="Arial"/>
          <w:noProof/>
          <w:sz w:val="19"/>
          <w:szCs w:val="19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0E7EADE3" wp14:editId="2CE18A20">
                <wp:simplePos x="0" y="0"/>
                <wp:positionH relativeFrom="page">
                  <wp:posOffset>5315711</wp:posOffset>
                </wp:positionH>
                <wp:positionV relativeFrom="paragraph">
                  <wp:posOffset>167271</wp:posOffset>
                </wp:positionV>
                <wp:extent cx="932815" cy="317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32815" cy="317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32815" h="3175">
                              <a:moveTo>
                                <a:pt x="932687" y="3047"/>
                              </a:moveTo>
                              <a:lnTo>
                                <a:pt x="0" y="3047"/>
                              </a:lnTo>
                              <a:lnTo>
                                <a:pt x="0" y="0"/>
                              </a:lnTo>
                              <a:lnTo>
                                <a:pt x="932687" y="0"/>
                              </a:lnTo>
                              <a:lnTo>
                                <a:pt x="932687" y="30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76D5578" id="Graphic 8" o:spid="_x0000_s1026" style="position:absolute;margin-left:418.55pt;margin-top:13.15pt;width:73.45pt;height:.2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32815,31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" path="m932687,3047l,3047,,,932687,r,3047xe" fillcolor="black" stroked="f">
                <v:path arrowok="t"/>
                <w10:wrap type="topAndBottom" anchorx="page"/>
              </v:shape>
            </w:pict>
          </mc:Fallback>
        </mc:AlternateConten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any</w:t>
      </w:r>
      <w:r w:rsidRPr="00CB2AB7">
        <w:rPr>
          <w:rFonts w:ascii="Arial" w:hAnsi="Arial" w:cs="Arial"/>
          <w:color w:val="010101"/>
          <w:spacing w:val="-7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>one</w:t>
      </w:r>
      <w:r w:rsidRPr="00CB2AB7">
        <w:rPr>
          <w:rFonts w:ascii="Arial" w:hAnsi="Arial" w:cs="Arial"/>
          <w:color w:val="010101"/>
          <w:spacing w:val="-5"/>
          <w:w w:val="105"/>
          <w:sz w:val="19"/>
          <w:szCs w:val="19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19"/>
          <w:szCs w:val="19"/>
        </w:rPr>
        <w:t xml:space="preserve">occurrence </w:t>
      </w:r>
      <w:r w:rsidRPr="00CB2AB7">
        <w:rPr>
          <w:rFonts w:ascii="Arial" w:hAnsi="Arial" w:cs="Arial"/>
          <w:color w:val="010101"/>
          <w:spacing w:val="-5"/>
          <w:w w:val="105"/>
          <w:sz w:val="19"/>
          <w:szCs w:val="19"/>
        </w:rPr>
        <w:t>is:</w:t>
      </w:r>
      <w:r>
        <w:rPr>
          <w:color w:val="010101"/>
          <w:sz w:val="19"/>
        </w:rPr>
        <w:tab/>
      </w:r>
      <w:r w:rsidRPr="00FF7F59">
        <w:rPr>
          <w:rFonts w:ascii="Arial" w:hAnsi="Arial" w:cs="Arial"/>
          <w:color w:val="010101"/>
          <w:spacing w:val="-10"/>
          <w:w w:val="105"/>
          <w:sz w:val="19"/>
        </w:rPr>
        <w:t>$</w:t>
      </w:r>
    </w:p>
    <w:p w14:paraId="295CAA57" w14:textId="77777777" w:rsidR="00CB2AB7" w:rsidRDefault="00CB2AB7" w:rsidP="0081456C">
      <w:pPr>
        <w:spacing w:before="136"/>
        <w:ind w:left="119"/>
        <w:rPr>
          <w:rFonts w:ascii="Arial" w:hAnsi="Arial" w:cs="Arial"/>
          <w:color w:val="010101"/>
          <w:w w:val="105"/>
          <w:sz w:val="20"/>
          <w:szCs w:val="20"/>
        </w:rPr>
      </w:pPr>
    </w:p>
    <w:p w14:paraId="014A7CD2" w14:textId="77777777" w:rsidR="00CB2AB7" w:rsidRDefault="00CB2AB7" w:rsidP="0081456C">
      <w:pPr>
        <w:spacing w:before="136"/>
        <w:ind w:left="119"/>
        <w:rPr>
          <w:rFonts w:ascii="Arial" w:hAnsi="Arial" w:cs="Arial"/>
          <w:color w:val="010101"/>
          <w:w w:val="105"/>
          <w:sz w:val="20"/>
          <w:szCs w:val="20"/>
        </w:rPr>
      </w:pPr>
    </w:p>
    <w:p w14:paraId="5C69BE36" w14:textId="62FF902A" w:rsidR="0081456C" w:rsidRPr="00CB2AB7" w:rsidRDefault="0081456C" w:rsidP="0081456C">
      <w:pPr>
        <w:spacing w:before="136"/>
        <w:ind w:left="119"/>
        <w:rPr>
          <w:rFonts w:ascii="Arial" w:hAnsi="Arial" w:cs="Arial"/>
          <w:sz w:val="20"/>
          <w:szCs w:val="20"/>
        </w:rPr>
      </w:pPr>
      <w:r w:rsidRPr="00CB2AB7">
        <w:rPr>
          <w:rFonts w:ascii="Arial" w:hAnsi="Arial" w:cs="Arial"/>
          <w:color w:val="010101"/>
          <w:w w:val="105"/>
          <w:sz w:val="20"/>
          <w:szCs w:val="20"/>
        </w:rPr>
        <w:t>For</w:t>
      </w:r>
      <w:r w:rsidRPr="00CB2AB7">
        <w:rPr>
          <w:rFonts w:ascii="Arial" w:hAnsi="Arial" w:cs="Arial"/>
          <w:color w:val="010101"/>
          <w:spacing w:val="-7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the</w:t>
      </w:r>
      <w:r w:rsidRPr="00CB2AB7">
        <w:rPr>
          <w:rFonts w:ascii="Arial" w:hAnsi="Arial" w:cs="Arial"/>
          <w:color w:val="010101"/>
          <w:spacing w:val="-8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Coverages</w:t>
      </w:r>
      <w:r w:rsidRPr="00CB2AB7">
        <w:rPr>
          <w:rFonts w:ascii="Arial" w:hAnsi="Arial" w:cs="Arial"/>
          <w:color w:val="010101"/>
          <w:spacing w:val="4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identified</w:t>
      </w:r>
      <w:r w:rsidRPr="00CB2AB7">
        <w:rPr>
          <w:rFonts w:ascii="Arial" w:hAnsi="Arial" w:cs="Arial"/>
          <w:color w:val="010101"/>
          <w:spacing w:val="4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in</w:t>
      </w:r>
      <w:r w:rsidRPr="00CB2AB7">
        <w:rPr>
          <w:rFonts w:ascii="Arial" w:hAnsi="Arial" w:cs="Arial"/>
          <w:color w:val="010101"/>
          <w:spacing w:val="-9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the</w:t>
      </w:r>
      <w:r w:rsidRPr="00CB2AB7">
        <w:rPr>
          <w:rFonts w:ascii="Arial" w:hAnsi="Arial" w:cs="Arial"/>
          <w:color w:val="010101"/>
          <w:spacing w:val="-8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Schedule above,</w:t>
      </w:r>
      <w:r w:rsidRPr="00CB2AB7">
        <w:rPr>
          <w:rFonts w:ascii="Arial" w:hAnsi="Arial" w:cs="Arial"/>
          <w:color w:val="010101"/>
          <w:spacing w:val="1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the</w:t>
      </w:r>
      <w:r w:rsidRPr="00CB2AB7">
        <w:rPr>
          <w:rFonts w:ascii="Arial" w:hAnsi="Arial" w:cs="Arial"/>
          <w:color w:val="010101"/>
          <w:spacing w:val="-5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following</w:t>
      </w:r>
      <w:r w:rsidRPr="00CB2AB7">
        <w:rPr>
          <w:rFonts w:ascii="Arial" w:hAnsi="Arial" w:cs="Arial"/>
          <w:color w:val="010101"/>
          <w:spacing w:val="4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Valuation</w:t>
      </w:r>
      <w:r w:rsidRPr="00CB2AB7">
        <w:rPr>
          <w:rFonts w:ascii="Arial" w:hAnsi="Arial" w:cs="Arial"/>
          <w:color w:val="010101"/>
          <w:spacing w:val="-1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and</w:t>
      </w:r>
      <w:r w:rsidRPr="00CB2AB7">
        <w:rPr>
          <w:rFonts w:ascii="Arial" w:hAnsi="Arial" w:cs="Arial"/>
          <w:color w:val="010101"/>
          <w:spacing w:val="-9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Coinsurance</w:t>
      </w:r>
      <w:r w:rsidRPr="00CB2AB7">
        <w:rPr>
          <w:rFonts w:ascii="Arial" w:hAnsi="Arial" w:cs="Arial"/>
          <w:color w:val="010101"/>
          <w:spacing w:val="6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w w:val="105"/>
          <w:sz w:val="20"/>
          <w:szCs w:val="20"/>
        </w:rPr>
        <w:t>selections</w:t>
      </w:r>
      <w:r w:rsidRPr="00CB2AB7">
        <w:rPr>
          <w:rFonts w:ascii="Arial" w:hAnsi="Arial" w:cs="Arial"/>
          <w:color w:val="010101"/>
          <w:spacing w:val="2"/>
          <w:w w:val="105"/>
          <w:sz w:val="20"/>
          <w:szCs w:val="20"/>
        </w:rPr>
        <w:t xml:space="preserve"> </w:t>
      </w:r>
      <w:r w:rsidRPr="00CB2AB7">
        <w:rPr>
          <w:rFonts w:ascii="Arial" w:hAnsi="Arial" w:cs="Arial"/>
          <w:color w:val="010101"/>
          <w:spacing w:val="-2"/>
          <w:w w:val="105"/>
          <w:sz w:val="20"/>
          <w:szCs w:val="20"/>
        </w:rPr>
        <w:t>apply:</w:t>
      </w:r>
    </w:p>
    <w:p w14:paraId="55F4600F" w14:textId="77777777" w:rsidR="005605E8" w:rsidRDefault="005605E8" w:rsidP="00C21051">
      <w:pPr>
        <w:jc w:val="both"/>
        <w:rPr>
          <w:rFonts w:ascii="Arial" w:hAnsi="Arial" w:cs="Arial"/>
          <w:sz w:val="20"/>
          <w:szCs w:val="20"/>
        </w:rPr>
      </w:pPr>
    </w:p>
    <w:p w14:paraId="13FAE441" w14:textId="48C985E2" w:rsidR="0081456C" w:rsidRPr="0081456C" w:rsidRDefault="0081456C" w:rsidP="00CB2AB7">
      <w:pPr>
        <w:ind w:left="90"/>
        <w:jc w:val="both"/>
        <w:rPr>
          <w:rFonts w:ascii="Arial" w:hAnsi="Arial" w:cs="Arial"/>
          <w:sz w:val="20"/>
          <w:szCs w:val="20"/>
        </w:rPr>
      </w:pPr>
      <w:r w:rsidRPr="0081456C">
        <w:rPr>
          <w:rFonts w:ascii="Arial" w:hAnsi="Arial" w:cs="Arial"/>
          <w:b/>
          <w:color w:val="010101"/>
          <w:sz w:val="20"/>
        </w:rPr>
        <w:t>Valuation</w:t>
      </w:r>
      <w:r w:rsidRPr="0081456C">
        <w:rPr>
          <w:rFonts w:ascii="Arial" w:hAnsi="Arial" w:cs="Arial"/>
          <w:b/>
          <w:color w:val="010101"/>
          <w:spacing w:val="15"/>
          <w:sz w:val="20"/>
        </w:rPr>
        <w:t xml:space="preserve"> </w:t>
      </w:r>
      <w:r w:rsidRPr="0081456C">
        <w:rPr>
          <w:rFonts w:ascii="Arial" w:hAnsi="Arial" w:cs="Arial"/>
          <w:color w:val="010101"/>
          <w:sz w:val="19"/>
        </w:rPr>
        <w:t>(Check</w:t>
      </w:r>
      <w:r w:rsidRPr="0081456C">
        <w:rPr>
          <w:rFonts w:ascii="Arial" w:hAnsi="Arial" w:cs="Arial"/>
          <w:color w:val="010101"/>
          <w:spacing w:val="14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4"/>
          <w:sz w:val="19"/>
        </w:rPr>
        <w:t>One)</w:t>
      </w:r>
    </w:p>
    <w:p w14:paraId="4C43010E" w14:textId="77777777" w:rsidR="0081456C" w:rsidRP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5C6539ED" w14:textId="155836C5" w:rsidR="0081456C" w:rsidRPr="0081456C" w:rsidRDefault="0081456C" w:rsidP="0081456C">
      <w:pPr>
        <w:tabs>
          <w:tab w:val="left" w:pos="2024"/>
        </w:tabs>
        <w:spacing w:before="43"/>
        <w:ind w:left="121"/>
        <w:rPr>
          <w:rFonts w:ascii="Arial" w:hAnsi="Arial" w:cs="Arial"/>
          <w:sz w:val="29"/>
        </w:rPr>
      </w:pPr>
      <w:r w:rsidRPr="0081456C">
        <w:rPr>
          <w:rFonts w:ascii="Arial" w:hAnsi="Arial" w:cs="Arial"/>
          <w:color w:val="010101"/>
          <w:w w:val="105"/>
          <w:sz w:val="19"/>
        </w:rPr>
        <w:t>Actual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w w:val="105"/>
          <w:sz w:val="19"/>
        </w:rPr>
        <w:t>Cash</w:t>
      </w:r>
      <w:r w:rsidRPr="0081456C">
        <w:rPr>
          <w:rFonts w:ascii="Arial" w:hAnsi="Arial" w:cs="Arial"/>
          <w:color w:val="010101"/>
          <w:spacing w:val="-1"/>
          <w:w w:val="105"/>
          <w:sz w:val="19"/>
        </w:rPr>
        <w:t xml:space="preserve"> </w:t>
      </w:r>
      <w:r w:rsidRPr="0081456C">
        <w:rPr>
          <w:rFonts w:ascii="Arial" w:hAnsi="Arial" w:cs="Arial"/>
          <w:color w:val="010101"/>
          <w:spacing w:val="-2"/>
          <w:w w:val="105"/>
          <w:sz w:val="19"/>
        </w:rPr>
        <w:t>Value</w:t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</w:r>
      <w:sdt>
        <w:sdtPr>
          <w:rPr>
            <w:rFonts w:ascii="Arial" w:hAnsi="Arial" w:cs="Arial"/>
            <w:color w:val="010101"/>
            <w:sz w:val="28"/>
            <w:szCs w:val="28"/>
          </w:rPr>
          <w:id w:val="19999238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B2AB7">
            <w:rPr>
              <w:rFonts w:ascii="Segoe UI Symbol" w:eastAsia="MS Gothic" w:hAnsi="Segoe UI Symbol" w:cs="Segoe UI Symbol"/>
              <w:color w:val="010101"/>
              <w:sz w:val="28"/>
              <w:szCs w:val="28"/>
            </w:rPr>
            <w:t>☐</w:t>
          </w:r>
        </w:sdtContent>
      </w:sdt>
      <w:r w:rsidRPr="0081456C">
        <w:rPr>
          <w:rFonts w:ascii="Arial" w:hAnsi="Arial" w:cs="Arial"/>
          <w:color w:val="010101"/>
          <w:sz w:val="19"/>
        </w:rPr>
        <w:tab/>
      </w:r>
      <w:r w:rsidR="00FF7F59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</w:r>
      <w:r w:rsidRPr="0081456C">
        <w:rPr>
          <w:rFonts w:ascii="Arial" w:hAnsi="Arial" w:cs="Arial"/>
          <w:color w:val="010101"/>
          <w:sz w:val="19"/>
        </w:rPr>
        <w:tab/>
        <w:t>Replacement Cost</w:t>
      </w:r>
      <w:r w:rsidRPr="0081456C">
        <w:rPr>
          <w:rFonts w:ascii="Arial" w:hAnsi="Arial" w:cs="Arial"/>
          <w:color w:val="010101"/>
          <w:sz w:val="19"/>
        </w:rPr>
        <w:tab/>
      </w:r>
      <w:sdt>
        <w:sdtPr>
          <w:rPr>
            <w:rFonts w:ascii="Arial" w:hAnsi="Arial" w:cs="Arial"/>
            <w:color w:val="010101"/>
            <w:sz w:val="28"/>
            <w:szCs w:val="28"/>
          </w:rPr>
          <w:id w:val="-4175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CB2AB7">
            <w:rPr>
              <w:rFonts w:ascii="Segoe UI Symbol" w:eastAsia="MS Gothic" w:hAnsi="Segoe UI Symbol" w:cs="Segoe UI Symbol"/>
              <w:color w:val="010101"/>
              <w:sz w:val="28"/>
              <w:szCs w:val="28"/>
            </w:rPr>
            <w:t>☐</w:t>
          </w:r>
        </w:sdtContent>
      </w:sdt>
    </w:p>
    <w:p w14:paraId="3EC36A31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146B8100" w14:textId="2135D874" w:rsidR="0081456C" w:rsidRDefault="0081456C" w:rsidP="00CB2AB7">
      <w:pPr>
        <w:ind w:left="90"/>
        <w:jc w:val="both"/>
        <w:rPr>
          <w:rFonts w:ascii="Arial" w:hAnsi="Arial" w:cs="Arial"/>
          <w:sz w:val="20"/>
          <w:szCs w:val="20"/>
        </w:rPr>
      </w:pPr>
      <w:r w:rsidRPr="00CB2AB7">
        <w:rPr>
          <w:rFonts w:ascii="Arial" w:hAnsi="Arial" w:cs="Arial"/>
          <w:b/>
          <w:bCs/>
          <w:sz w:val="20"/>
          <w:szCs w:val="20"/>
        </w:rPr>
        <w:t>Coinsurance</w:t>
      </w:r>
      <w:r>
        <w:rPr>
          <w:rFonts w:ascii="Arial" w:hAnsi="Arial" w:cs="Arial"/>
          <w:sz w:val="20"/>
          <w:szCs w:val="20"/>
        </w:rPr>
        <w:t xml:space="preserve"> (Check One)</w:t>
      </w:r>
    </w:p>
    <w:p w14:paraId="38F350A4" w14:textId="3FF72B33" w:rsidR="0081456C" w:rsidRDefault="003E6206" w:rsidP="00CB2AB7">
      <w:pPr>
        <w:ind w:left="90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4954634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80%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18703704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90%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20692613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100%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19900462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Other _____%</w:t>
      </w:r>
      <w:r w:rsidR="0081456C">
        <w:rPr>
          <w:rFonts w:ascii="Arial" w:hAnsi="Arial" w:cs="Arial"/>
          <w:sz w:val="20"/>
          <w:szCs w:val="20"/>
        </w:rPr>
        <w:tab/>
      </w:r>
      <w:sdt>
        <w:sdtPr>
          <w:rPr>
            <w:rFonts w:ascii="Arial" w:hAnsi="Arial" w:cs="Arial"/>
            <w:sz w:val="20"/>
            <w:szCs w:val="20"/>
          </w:rPr>
          <w:id w:val="-829213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1456C">
            <w:rPr>
              <w:rFonts w:ascii="MS Gothic" w:eastAsia="MS Gothic" w:hAnsi="MS Gothic" w:cs="Arial" w:hint="eastAsia"/>
              <w:sz w:val="20"/>
              <w:szCs w:val="20"/>
            </w:rPr>
            <w:t>☐</w:t>
          </w:r>
        </w:sdtContent>
      </w:sdt>
      <w:r w:rsidR="0081456C">
        <w:rPr>
          <w:rFonts w:ascii="Arial" w:hAnsi="Arial" w:cs="Arial"/>
          <w:sz w:val="20"/>
          <w:szCs w:val="20"/>
        </w:rPr>
        <w:t xml:space="preserve">   Waived</w:t>
      </w:r>
    </w:p>
    <w:p w14:paraId="0C260444" w14:textId="63AC96C0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6FFE0363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42C04B76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404AE0BF" w14:textId="77777777" w:rsidR="0081456C" w:rsidRDefault="0081456C" w:rsidP="0081456C">
      <w:pPr>
        <w:pStyle w:val="Heading1"/>
        <w:spacing w:before="77"/>
        <w:ind w:left="120"/>
      </w:pPr>
      <w:r>
        <w:rPr>
          <w:color w:val="010101"/>
          <w:spacing w:val="-2"/>
        </w:rPr>
        <w:t>Deductibles:</w:t>
      </w:r>
    </w:p>
    <w:p w14:paraId="139CCC0B" w14:textId="77777777" w:rsidR="0081456C" w:rsidRPr="00CB2AB7" w:rsidRDefault="0081456C" w:rsidP="0081456C">
      <w:pPr>
        <w:pStyle w:val="BodyText"/>
        <w:spacing w:before="130" w:line="249" w:lineRule="auto"/>
        <w:ind w:left="116" w:right="105" w:firstLine="2"/>
      </w:pPr>
      <w:r w:rsidRPr="00CB2AB7">
        <w:rPr>
          <w:color w:val="010101"/>
        </w:rPr>
        <w:t>From the amount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of each claim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for insured physical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loss or damage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to covered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property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arising</w:t>
      </w:r>
      <w:r w:rsidRPr="00CB2AB7">
        <w:rPr>
          <w:color w:val="010101"/>
          <w:spacing w:val="40"/>
        </w:rPr>
        <w:t xml:space="preserve"> </w:t>
      </w:r>
      <w:r w:rsidRPr="00CB2AB7">
        <w:rPr>
          <w:color w:val="010101"/>
        </w:rPr>
        <w:t>out of any one occurrence,</w:t>
      </w:r>
      <w:r w:rsidRPr="00CB2AB7">
        <w:rPr>
          <w:color w:val="010101"/>
          <w:spacing w:val="37"/>
        </w:rPr>
        <w:t xml:space="preserve"> </w:t>
      </w:r>
      <w:r w:rsidRPr="00CB2AB7">
        <w:rPr>
          <w:color w:val="010101"/>
        </w:rPr>
        <w:t xml:space="preserve">there shall be deducted the applicable amount shown below, and then </w:t>
      </w:r>
      <w:r w:rsidRPr="00CB2AB7">
        <w:rPr>
          <w:color w:val="1A1A1A"/>
        </w:rPr>
        <w:t xml:space="preserve">"we" </w:t>
      </w:r>
      <w:r w:rsidRPr="00CB2AB7">
        <w:rPr>
          <w:color w:val="010101"/>
        </w:rPr>
        <w:t>shall pay only for that part of "your" loss over the deductible amount subject to</w:t>
      </w:r>
      <w:r w:rsidRPr="00CB2AB7">
        <w:rPr>
          <w:color w:val="010101"/>
          <w:spacing w:val="-4"/>
        </w:rPr>
        <w:t xml:space="preserve"> </w:t>
      </w:r>
      <w:r w:rsidRPr="00CB2AB7">
        <w:rPr>
          <w:color w:val="010101"/>
        </w:rPr>
        <w:t>the Limit</w:t>
      </w:r>
      <w:r w:rsidRPr="00CB2AB7">
        <w:rPr>
          <w:color w:val="363636"/>
        </w:rPr>
        <w:t>,</w:t>
      </w:r>
      <w:r w:rsidRPr="00CB2AB7">
        <w:rPr>
          <w:color w:val="363636"/>
          <w:spacing w:val="-12"/>
        </w:rPr>
        <w:t xml:space="preserve"> </w:t>
      </w:r>
      <w:proofErr w:type="spellStart"/>
      <w:r w:rsidRPr="00CB2AB7">
        <w:rPr>
          <w:color w:val="010101"/>
        </w:rPr>
        <w:t>Sublimits</w:t>
      </w:r>
      <w:proofErr w:type="spellEnd"/>
      <w:r w:rsidRPr="00CB2AB7">
        <w:rPr>
          <w:color w:val="010101"/>
        </w:rPr>
        <w:t>, or Aggregate Limit shown in</w:t>
      </w:r>
      <w:r w:rsidRPr="00CB2AB7">
        <w:rPr>
          <w:color w:val="010101"/>
          <w:spacing w:val="-2"/>
        </w:rPr>
        <w:t xml:space="preserve"> </w:t>
      </w:r>
      <w:r w:rsidRPr="00CB2AB7">
        <w:rPr>
          <w:color w:val="010101"/>
        </w:rPr>
        <w:t>the Schedule above.</w:t>
      </w:r>
    </w:p>
    <w:p w14:paraId="014C6E82" w14:textId="77777777" w:rsidR="0081456C" w:rsidRPr="00CB2AB7" w:rsidRDefault="0081456C" w:rsidP="0081456C">
      <w:pPr>
        <w:spacing w:before="143"/>
        <w:ind w:left="2836"/>
        <w:rPr>
          <w:rFonts w:ascii="Arial" w:hAnsi="Arial" w:cs="Arial"/>
          <w:sz w:val="18"/>
          <w:szCs w:val="18"/>
        </w:rPr>
      </w:pPr>
      <w:r w:rsidRPr="00CB2AB7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0C557B86" wp14:editId="46707356">
                <wp:simplePos x="0" y="0"/>
                <wp:positionH relativeFrom="page">
                  <wp:posOffset>1144524</wp:posOffset>
                </wp:positionH>
                <wp:positionV relativeFrom="paragraph">
                  <wp:posOffset>246304</wp:posOffset>
                </wp:positionV>
                <wp:extent cx="962025" cy="6350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2025" h="6350">
                              <a:moveTo>
                                <a:pt x="9616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61644" y="0"/>
                              </a:lnTo>
                              <a:lnTo>
                                <a:pt x="9616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475101" id="Graphic 11" o:spid="_x0000_s1026" style="position:absolute;margin-left:90.1pt;margin-top:19.4pt;width:75.75pt;height:.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2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" path="m961644,6096l,6096,,,961644,r,6096xe" fillcolor="black" stroked="f">
                <v:path arrowok="t"/>
                <w10:wrap type="topAndBottom" anchorx="page"/>
              </v:shape>
            </w:pict>
          </mc:Fallback>
        </mc:AlternateContent>
      </w:r>
      <w:r w:rsidRPr="00CB2AB7">
        <w:rPr>
          <w:rFonts w:ascii="Arial" w:hAnsi="Arial" w:cs="Arial"/>
          <w:color w:val="010101"/>
          <w:sz w:val="18"/>
          <w:szCs w:val="18"/>
        </w:rPr>
        <w:t>%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the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total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insured</w:t>
      </w:r>
      <w:r w:rsidRPr="00CB2AB7">
        <w:rPr>
          <w:rFonts w:ascii="Arial" w:hAnsi="Arial" w:cs="Arial"/>
          <w:color w:val="010101"/>
          <w:spacing w:val="-9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values</w:t>
      </w:r>
      <w:r w:rsidRPr="00CB2AB7">
        <w:rPr>
          <w:rFonts w:ascii="Arial" w:hAnsi="Arial" w:cs="Arial"/>
          <w:color w:val="010101"/>
          <w:spacing w:val="-11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at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risk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at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the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time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and</w:t>
      </w:r>
      <w:r w:rsidRPr="00CB2AB7">
        <w:rPr>
          <w:rFonts w:ascii="Arial" w:hAnsi="Arial" w:cs="Arial"/>
          <w:color w:val="010101"/>
          <w:spacing w:val="-9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place</w:t>
      </w:r>
      <w:r w:rsidRPr="00CB2AB7">
        <w:rPr>
          <w:rFonts w:ascii="Arial" w:hAnsi="Arial" w:cs="Arial"/>
          <w:color w:val="010101"/>
          <w:spacing w:val="-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loss</w:t>
      </w:r>
      <w:r w:rsidRPr="00CB2AB7">
        <w:rPr>
          <w:rFonts w:ascii="Arial" w:hAnsi="Arial" w:cs="Arial"/>
          <w:color w:val="010101"/>
          <w:spacing w:val="-11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subject</w:t>
      </w:r>
      <w:r w:rsidRPr="00CB2AB7">
        <w:rPr>
          <w:rFonts w:ascii="Arial" w:hAnsi="Arial" w:cs="Arial"/>
          <w:color w:val="010101"/>
          <w:spacing w:val="-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to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>a</w:t>
      </w:r>
    </w:p>
    <w:p w14:paraId="6C3820A7" w14:textId="3CE3D608" w:rsidR="0081456C" w:rsidRPr="00CB2AB7" w:rsidRDefault="0081456C" w:rsidP="0081456C">
      <w:pPr>
        <w:tabs>
          <w:tab w:val="left" w:pos="6907"/>
        </w:tabs>
        <w:spacing w:after="33"/>
        <w:ind w:left="2844"/>
        <w:rPr>
          <w:rFonts w:ascii="Arial" w:hAnsi="Arial" w:cs="Arial"/>
          <w:b/>
          <w:sz w:val="18"/>
          <w:szCs w:val="18"/>
        </w:rPr>
      </w:pPr>
      <w:r w:rsidRPr="00CB2AB7">
        <w:rPr>
          <w:rFonts w:ascii="Arial" w:hAnsi="Arial" w:cs="Arial"/>
          <w:color w:val="010101"/>
          <w:sz w:val="18"/>
          <w:szCs w:val="18"/>
        </w:rPr>
        <w:t>minimum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deduction</w:t>
      </w:r>
      <w:r w:rsidRPr="00CB2AB7">
        <w:rPr>
          <w:rFonts w:ascii="Arial" w:hAnsi="Arial" w:cs="Arial"/>
          <w:color w:val="010101"/>
          <w:spacing w:val="-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1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>$</w:t>
      </w:r>
      <w:r w:rsidR="00CB2AB7" w:rsidRPr="00CB2AB7">
        <w:rPr>
          <w:rFonts w:ascii="Arial" w:hAnsi="Arial" w:cs="Arial"/>
          <w:color w:val="010101"/>
          <w:sz w:val="18"/>
          <w:szCs w:val="18"/>
        </w:rPr>
        <w:t xml:space="preserve">___________ </w:t>
      </w:r>
      <w:r w:rsidRPr="00CB2AB7">
        <w:rPr>
          <w:rFonts w:ascii="Arial" w:hAnsi="Arial" w:cs="Arial"/>
          <w:color w:val="010101"/>
          <w:sz w:val="18"/>
          <w:szCs w:val="18"/>
        </w:rPr>
        <w:t>as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respects</w:t>
      </w:r>
      <w:r w:rsidRPr="00CB2AB7">
        <w:rPr>
          <w:rFonts w:ascii="Arial" w:hAnsi="Arial" w:cs="Arial"/>
          <w:color w:val="010101"/>
          <w:spacing w:val="-9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the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peril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proofErr w:type="gramStart"/>
      <w:r w:rsidRPr="00CB2AB7">
        <w:rPr>
          <w:rFonts w:ascii="Arial" w:hAnsi="Arial" w:cs="Arial"/>
          <w:b/>
          <w:color w:val="010101"/>
          <w:spacing w:val="-2"/>
          <w:sz w:val="18"/>
          <w:szCs w:val="18"/>
        </w:rPr>
        <w:t>EARTHQUAKE;</w:t>
      </w:r>
      <w:proofErr w:type="gramEnd"/>
    </w:p>
    <w:p w14:paraId="4049A60C" w14:textId="004966EC" w:rsidR="0081456C" w:rsidRDefault="0081456C" w:rsidP="0081456C">
      <w:pPr>
        <w:pStyle w:val="BodyText"/>
        <w:spacing w:line="20" w:lineRule="exact"/>
        <w:ind w:left="4800"/>
        <w:rPr>
          <w:sz w:val="2"/>
        </w:rPr>
      </w:pPr>
    </w:p>
    <w:p w14:paraId="6473F7A5" w14:textId="77777777" w:rsidR="0081456C" w:rsidRDefault="0081456C" w:rsidP="0081456C">
      <w:pPr>
        <w:pStyle w:val="BodyText"/>
        <w:spacing w:before="23"/>
        <w:rPr>
          <w:b/>
          <w:sz w:val="18"/>
        </w:rPr>
      </w:pPr>
    </w:p>
    <w:p w14:paraId="4FF05440" w14:textId="77777777" w:rsidR="0081456C" w:rsidRPr="00CB2AB7" w:rsidRDefault="0081456C" w:rsidP="0081456C">
      <w:pPr>
        <w:ind w:left="2841"/>
        <w:rPr>
          <w:rFonts w:ascii="Arial" w:hAnsi="Arial" w:cs="Arial"/>
          <w:sz w:val="18"/>
          <w:szCs w:val="18"/>
        </w:rPr>
      </w:pPr>
      <w:r w:rsidRPr="00CB2AB7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013AD50B" wp14:editId="490BC689">
                <wp:simplePos x="0" y="0"/>
                <wp:positionH relativeFrom="page">
                  <wp:posOffset>1144524</wp:posOffset>
                </wp:positionH>
                <wp:positionV relativeFrom="paragraph">
                  <wp:posOffset>153681</wp:posOffset>
                </wp:positionV>
                <wp:extent cx="962025" cy="6350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2025" cy="63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62025" h="6350">
                              <a:moveTo>
                                <a:pt x="961644" y="6096"/>
                              </a:moveTo>
                              <a:lnTo>
                                <a:pt x="0" y="6096"/>
                              </a:lnTo>
                              <a:lnTo>
                                <a:pt x="0" y="0"/>
                              </a:lnTo>
                              <a:lnTo>
                                <a:pt x="961644" y="0"/>
                              </a:lnTo>
                              <a:lnTo>
                                <a:pt x="961644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6E8DA33" id="Graphic 14" o:spid="_x0000_s1026" style="position:absolute;margin-left:90.1pt;margin-top:12.1pt;width:75.75pt;height:.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62025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" path="m961644,6096l,6096,,,961644,r,6096xe" fillcolor="black" stroked="f">
                <v:path arrowok="t"/>
                <w10:wrap type="topAndBottom" anchorx="page"/>
              </v:shape>
            </w:pict>
          </mc:Fallback>
        </mc:AlternateContent>
      </w:r>
      <w:r w:rsidRPr="00CB2AB7">
        <w:rPr>
          <w:rFonts w:ascii="Arial" w:hAnsi="Arial" w:cs="Arial"/>
          <w:color w:val="010101"/>
          <w:sz w:val="18"/>
          <w:szCs w:val="18"/>
        </w:rPr>
        <w:t>%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the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total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insured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values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at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risk</w:t>
      </w:r>
      <w:r w:rsidRPr="00CB2AB7">
        <w:rPr>
          <w:rFonts w:ascii="Arial" w:hAnsi="Arial" w:cs="Arial"/>
          <w:color w:val="010101"/>
          <w:spacing w:val="-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at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the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time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and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place</w:t>
      </w:r>
      <w:r w:rsidRPr="00CB2AB7">
        <w:rPr>
          <w:rFonts w:ascii="Arial" w:hAnsi="Arial" w:cs="Arial"/>
          <w:color w:val="010101"/>
          <w:spacing w:val="-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loss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subject</w:t>
      </w:r>
      <w:r w:rsidRPr="00CB2AB7">
        <w:rPr>
          <w:rFonts w:ascii="Arial" w:hAnsi="Arial" w:cs="Arial"/>
          <w:color w:val="010101"/>
          <w:spacing w:val="-7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to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>a</w:t>
      </w:r>
    </w:p>
    <w:p w14:paraId="51DCF6E3" w14:textId="30DECABA" w:rsidR="0081456C" w:rsidRPr="00CB2AB7" w:rsidRDefault="0081456C" w:rsidP="0081456C">
      <w:pPr>
        <w:tabs>
          <w:tab w:val="left" w:pos="6907"/>
        </w:tabs>
        <w:spacing w:after="31"/>
        <w:ind w:left="2844"/>
        <w:rPr>
          <w:rFonts w:ascii="Arial" w:hAnsi="Arial" w:cs="Arial"/>
          <w:b/>
          <w:sz w:val="18"/>
          <w:szCs w:val="18"/>
        </w:rPr>
      </w:pPr>
      <w:r w:rsidRPr="00CB2AB7">
        <w:rPr>
          <w:rFonts w:ascii="Arial" w:hAnsi="Arial" w:cs="Arial"/>
          <w:color w:val="010101"/>
          <w:sz w:val="18"/>
          <w:szCs w:val="18"/>
        </w:rPr>
        <w:t>minimum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deduction</w:t>
      </w:r>
      <w:r w:rsidRPr="00CB2AB7">
        <w:rPr>
          <w:rFonts w:ascii="Arial" w:hAnsi="Arial" w:cs="Arial"/>
          <w:color w:val="010101"/>
          <w:spacing w:val="-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18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>$</w:t>
      </w:r>
      <w:r w:rsidR="00CB2AB7">
        <w:rPr>
          <w:rFonts w:ascii="Arial" w:hAnsi="Arial" w:cs="Arial"/>
          <w:color w:val="010101"/>
          <w:sz w:val="18"/>
          <w:szCs w:val="18"/>
        </w:rPr>
        <w:t xml:space="preserve">____________ </w:t>
      </w:r>
      <w:r w:rsidRPr="00CB2AB7">
        <w:rPr>
          <w:rFonts w:ascii="Arial" w:hAnsi="Arial" w:cs="Arial"/>
          <w:color w:val="010101"/>
          <w:sz w:val="18"/>
          <w:szCs w:val="18"/>
        </w:rPr>
        <w:t>as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respects</w:t>
      </w:r>
      <w:r w:rsidRPr="00CB2AB7">
        <w:rPr>
          <w:rFonts w:ascii="Arial" w:hAnsi="Arial" w:cs="Arial"/>
          <w:color w:val="010101"/>
          <w:spacing w:val="-10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the</w:t>
      </w:r>
      <w:r w:rsidRPr="00CB2AB7">
        <w:rPr>
          <w:rFonts w:ascii="Arial" w:hAnsi="Arial" w:cs="Arial"/>
          <w:color w:val="010101"/>
          <w:spacing w:val="-11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peril</w:t>
      </w:r>
      <w:r w:rsidRPr="00CB2AB7">
        <w:rPr>
          <w:rFonts w:ascii="Arial" w:hAnsi="Arial" w:cs="Arial"/>
          <w:color w:val="010101"/>
          <w:spacing w:val="-12"/>
          <w:sz w:val="18"/>
          <w:szCs w:val="18"/>
        </w:rPr>
        <w:t xml:space="preserve"> </w:t>
      </w:r>
      <w:r w:rsidRPr="00CB2AB7">
        <w:rPr>
          <w:rFonts w:ascii="Arial" w:hAnsi="Arial" w:cs="Arial"/>
          <w:color w:val="010101"/>
          <w:sz w:val="18"/>
          <w:szCs w:val="18"/>
        </w:rPr>
        <w:t>of</w:t>
      </w:r>
      <w:r w:rsidRPr="00CB2AB7">
        <w:rPr>
          <w:rFonts w:ascii="Arial" w:hAnsi="Arial" w:cs="Arial"/>
          <w:color w:val="010101"/>
          <w:spacing w:val="-13"/>
          <w:sz w:val="18"/>
          <w:szCs w:val="18"/>
        </w:rPr>
        <w:t xml:space="preserve"> </w:t>
      </w:r>
      <w:r w:rsidRPr="00CB2AB7">
        <w:rPr>
          <w:rFonts w:ascii="Arial" w:hAnsi="Arial" w:cs="Arial"/>
          <w:b/>
          <w:color w:val="1A1A1A"/>
          <w:spacing w:val="-2"/>
          <w:sz w:val="18"/>
          <w:szCs w:val="18"/>
        </w:rPr>
        <w:t>"FLOOD</w:t>
      </w:r>
      <w:proofErr w:type="gramStart"/>
      <w:r w:rsidRPr="00CB2AB7">
        <w:rPr>
          <w:rFonts w:ascii="Arial" w:hAnsi="Arial" w:cs="Arial"/>
          <w:b/>
          <w:color w:val="1A1A1A"/>
          <w:spacing w:val="-2"/>
          <w:sz w:val="18"/>
          <w:szCs w:val="18"/>
        </w:rPr>
        <w:t>";</w:t>
      </w:r>
      <w:proofErr w:type="gramEnd"/>
    </w:p>
    <w:p w14:paraId="24F841ED" w14:textId="1C4C8C28" w:rsidR="0081456C" w:rsidRDefault="0081456C" w:rsidP="0081456C">
      <w:pPr>
        <w:pStyle w:val="BodyText"/>
        <w:spacing w:line="20" w:lineRule="exact"/>
        <w:ind w:left="4800"/>
        <w:rPr>
          <w:sz w:val="2"/>
        </w:rPr>
      </w:pPr>
    </w:p>
    <w:p w14:paraId="6305E44E" w14:textId="77777777" w:rsidR="0081456C" w:rsidRDefault="0081456C" w:rsidP="0081456C">
      <w:pPr>
        <w:pStyle w:val="BodyText"/>
        <w:spacing w:before="24"/>
        <w:rPr>
          <w:b/>
          <w:sz w:val="18"/>
        </w:rPr>
      </w:pPr>
    </w:p>
    <w:p w14:paraId="741481EA" w14:textId="68AA729C" w:rsidR="0081456C" w:rsidRPr="00CB2AB7" w:rsidRDefault="00FF7F59" w:rsidP="00CB2AB7">
      <w:pPr>
        <w:tabs>
          <w:tab w:val="left" w:pos="2771"/>
        </w:tabs>
        <w:ind w:left="360"/>
        <w:rPr>
          <w:rFonts w:ascii="Arial" w:hAnsi="Arial" w:cs="Arial"/>
          <w:sz w:val="18"/>
        </w:rPr>
      </w:pPr>
      <w:r>
        <w:rPr>
          <w:rFonts w:ascii="Arial" w:hAnsi="Arial" w:cs="Arial"/>
          <w:color w:val="010101"/>
          <w:spacing w:val="8"/>
          <w:sz w:val="18"/>
        </w:rPr>
        <w:t>______________</w:t>
      </w:r>
      <w:r>
        <w:rPr>
          <w:rFonts w:ascii="Arial" w:hAnsi="Arial" w:cs="Arial"/>
          <w:color w:val="010101"/>
          <w:spacing w:val="8"/>
          <w:sz w:val="18"/>
        </w:rPr>
        <w:tab/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%</w:t>
      </w:r>
      <w:r w:rsidR="0081456C" w:rsidRPr="00CB2AB7">
        <w:rPr>
          <w:rFonts w:ascii="Arial" w:hAnsi="Arial" w:cs="Arial"/>
          <w:color w:val="010101"/>
          <w:spacing w:val="-13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of</w:t>
      </w:r>
      <w:r w:rsidR="0081456C" w:rsidRPr="00CB2AB7">
        <w:rPr>
          <w:rFonts w:ascii="Arial" w:hAnsi="Arial" w:cs="Arial"/>
          <w:color w:val="010101"/>
          <w:spacing w:val="-12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the</w:t>
      </w:r>
      <w:r w:rsidR="0081456C" w:rsidRPr="00CB2AB7">
        <w:rPr>
          <w:rFonts w:ascii="Arial" w:hAnsi="Arial" w:cs="Arial"/>
          <w:color w:val="010101"/>
          <w:spacing w:val="-13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total</w:t>
      </w:r>
      <w:r w:rsidR="0081456C" w:rsidRPr="00CB2AB7">
        <w:rPr>
          <w:rFonts w:ascii="Arial" w:hAnsi="Arial" w:cs="Arial"/>
          <w:color w:val="010101"/>
          <w:spacing w:val="-12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insured values</w:t>
      </w:r>
      <w:r w:rsidR="0081456C" w:rsidRPr="00CB2AB7">
        <w:rPr>
          <w:rFonts w:ascii="Arial" w:hAnsi="Arial" w:cs="Arial"/>
          <w:color w:val="010101"/>
          <w:spacing w:val="-4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at</w:t>
      </w:r>
      <w:r w:rsidR="0081456C" w:rsidRPr="00CB2AB7">
        <w:rPr>
          <w:rFonts w:ascii="Arial" w:hAnsi="Arial" w:cs="Arial"/>
          <w:color w:val="010101"/>
          <w:spacing w:val="-12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risk</w:t>
      </w:r>
      <w:r w:rsidR="0081456C" w:rsidRPr="00CB2AB7">
        <w:rPr>
          <w:rFonts w:ascii="Arial" w:hAnsi="Arial" w:cs="Arial"/>
          <w:color w:val="010101"/>
          <w:spacing w:val="-6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at</w:t>
      </w:r>
      <w:r w:rsidR="0081456C" w:rsidRPr="00CB2AB7">
        <w:rPr>
          <w:rFonts w:ascii="Arial" w:hAnsi="Arial" w:cs="Arial"/>
          <w:color w:val="010101"/>
          <w:spacing w:val="-9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the</w:t>
      </w:r>
      <w:r w:rsidR="0081456C" w:rsidRPr="00CB2AB7">
        <w:rPr>
          <w:rFonts w:ascii="Arial" w:hAnsi="Arial" w:cs="Arial"/>
          <w:color w:val="010101"/>
          <w:spacing w:val="-9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time</w:t>
      </w:r>
      <w:r w:rsidR="0081456C" w:rsidRPr="00CB2AB7">
        <w:rPr>
          <w:rFonts w:ascii="Arial" w:hAnsi="Arial" w:cs="Arial"/>
          <w:color w:val="010101"/>
          <w:spacing w:val="-12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and</w:t>
      </w:r>
      <w:r w:rsidR="0081456C" w:rsidRPr="00CB2AB7">
        <w:rPr>
          <w:rFonts w:ascii="Arial" w:hAnsi="Arial" w:cs="Arial"/>
          <w:color w:val="010101"/>
          <w:spacing w:val="-9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place</w:t>
      </w:r>
      <w:r w:rsidR="0081456C" w:rsidRPr="00CB2AB7">
        <w:rPr>
          <w:rFonts w:ascii="Arial" w:hAnsi="Arial" w:cs="Arial"/>
          <w:color w:val="010101"/>
          <w:spacing w:val="-7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of</w:t>
      </w:r>
      <w:r w:rsidR="0081456C" w:rsidRPr="00CB2AB7">
        <w:rPr>
          <w:rFonts w:ascii="Arial" w:hAnsi="Arial" w:cs="Arial"/>
          <w:color w:val="010101"/>
          <w:spacing w:val="-9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loss</w:t>
      </w:r>
      <w:r w:rsidR="0081456C" w:rsidRPr="00CB2AB7">
        <w:rPr>
          <w:rFonts w:ascii="Arial" w:hAnsi="Arial" w:cs="Arial"/>
          <w:color w:val="010101"/>
          <w:spacing w:val="-9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subject</w:t>
      </w:r>
      <w:r w:rsidR="0081456C" w:rsidRPr="00CB2AB7">
        <w:rPr>
          <w:rFonts w:ascii="Arial" w:hAnsi="Arial" w:cs="Arial"/>
          <w:color w:val="010101"/>
          <w:spacing w:val="-6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to</w:t>
      </w:r>
      <w:r w:rsidR="0081456C" w:rsidRPr="00CB2AB7">
        <w:rPr>
          <w:rFonts w:ascii="Arial" w:hAnsi="Arial" w:cs="Arial"/>
          <w:color w:val="010101"/>
          <w:spacing w:val="-13"/>
          <w:sz w:val="18"/>
        </w:rPr>
        <w:t xml:space="preserve"> </w:t>
      </w:r>
      <w:r w:rsidR="0081456C" w:rsidRPr="00CB2AB7">
        <w:rPr>
          <w:rFonts w:ascii="Arial" w:hAnsi="Arial" w:cs="Arial"/>
          <w:color w:val="010101"/>
          <w:sz w:val="18"/>
        </w:rPr>
        <w:t>a</w:t>
      </w:r>
    </w:p>
    <w:p w14:paraId="51C8D855" w14:textId="0CE0E289" w:rsidR="0081456C" w:rsidRPr="00CB2AB7" w:rsidRDefault="0081456C" w:rsidP="0081456C">
      <w:pPr>
        <w:tabs>
          <w:tab w:val="left" w:pos="6823"/>
        </w:tabs>
        <w:spacing w:before="43"/>
        <w:ind w:left="2844"/>
        <w:rPr>
          <w:rFonts w:ascii="Arial" w:hAnsi="Arial" w:cs="Arial"/>
          <w:b/>
          <w:sz w:val="17"/>
        </w:rPr>
      </w:pPr>
      <w:r w:rsidRPr="00CB2AB7">
        <w:rPr>
          <w:rFonts w:ascii="Arial" w:hAnsi="Arial" w:cs="Arial"/>
          <w:color w:val="010101"/>
          <w:sz w:val="18"/>
        </w:rPr>
        <w:t>minimum</w:t>
      </w:r>
      <w:r w:rsidRPr="00CB2AB7">
        <w:rPr>
          <w:rFonts w:ascii="Arial" w:hAnsi="Arial" w:cs="Arial"/>
          <w:color w:val="010101"/>
          <w:spacing w:val="-13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deduction</w:t>
      </w:r>
      <w:r w:rsidRPr="00CB2AB7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of</w:t>
      </w:r>
      <w:r w:rsidRPr="00CB2AB7">
        <w:rPr>
          <w:rFonts w:ascii="Arial" w:hAnsi="Arial" w:cs="Arial"/>
          <w:color w:val="010101"/>
          <w:spacing w:val="21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$</w:t>
      </w:r>
      <w:r w:rsidRPr="00CB2AB7">
        <w:rPr>
          <w:rFonts w:ascii="Arial" w:hAnsi="Arial" w:cs="Arial"/>
          <w:color w:val="010101"/>
          <w:spacing w:val="-17"/>
          <w:sz w:val="18"/>
        </w:rPr>
        <w:t xml:space="preserve"> </w:t>
      </w:r>
      <w:r w:rsidR="00CB2AB7" w:rsidRPr="00CB2AB7">
        <w:rPr>
          <w:rFonts w:ascii="Arial" w:hAnsi="Arial" w:cs="Arial"/>
          <w:color w:val="010101"/>
          <w:sz w:val="18"/>
          <w:u w:val="single" w:color="000000"/>
        </w:rPr>
        <w:t>___________</w:t>
      </w:r>
      <w:r w:rsidRPr="00CB2AB7">
        <w:rPr>
          <w:rFonts w:ascii="Arial" w:hAnsi="Arial" w:cs="Arial"/>
          <w:color w:val="010101"/>
          <w:spacing w:val="32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as</w:t>
      </w:r>
      <w:r w:rsidRPr="00CB2AB7">
        <w:rPr>
          <w:rFonts w:ascii="Arial" w:hAnsi="Arial" w:cs="Arial"/>
          <w:color w:val="010101"/>
          <w:spacing w:val="-3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respects the</w:t>
      </w:r>
      <w:r w:rsidRPr="00CB2AB7">
        <w:rPr>
          <w:rFonts w:ascii="Arial" w:hAnsi="Arial" w:cs="Arial"/>
          <w:color w:val="010101"/>
          <w:spacing w:val="-3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peril</w:t>
      </w:r>
      <w:r w:rsidRPr="00CB2AB7">
        <w:rPr>
          <w:rFonts w:ascii="Arial" w:hAnsi="Arial" w:cs="Arial"/>
          <w:color w:val="010101"/>
          <w:spacing w:val="-6"/>
          <w:sz w:val="18"/>
        </w:rPr>
        <w:t xml:space="preserve"> </w:t>
      </w:r>
      <w:r w:rsidRPr="00CB2AB7">
        <w:rPr>
          <w:rFonts w:ascii="Arial" w:hAnsi="Arial" w:cs="Arial"/>
          <w:color w:val="010101"/>
          <w:sz w:val="18"/>
        </w:rPr>
        <w:t>of</w:t>
      </w:r>
      <w:r w:rsidRPr="00CB2AB7">
        <w:rPr>
          <w:rFonts w:ascii="Arial" w:hAnsi="Arial" w:cs="Arial"/>
          <w:color w:val="010101"/>
          <w:spacing w:val="-8"/>
          <w:sz w:val="18"/>
        </w:rPr>
        <w:t xml:space="preserve"> </w:t>
      </w:r>
      <w:r w:rsidRPr="00CB2AB7">
        <w:rPr>
          <w:rFonts w:ascii="Arial" w:hAnsi="Arial" w:cs="Arial"/>
          <w:b/>
          <w:color w:val="1A1A1A"/>
          <w:sz w:val="17"/>
        </w:rPr>
        <w:t xml:space="preserve">"NAMED </w:t>
      </w:r>
      <w:r w:rsidRPr="00CB2AB7">
        <w:rPr>
          <w:rFonts w:ascii="Arial" w:hAnsi="Arial" w:cs="Arial"/>
          <w:b/>
          <w:color w:val="010101"/>
          <w:sz w:val="17"/>
        </w:rPr>
        <w:t>STORM".</w:t>
      </w:r>
    </w:p>
    <w:p w14:paraId="498CE3B3" w14:textId="5FC814BA" w:rsidR="003B52A2" w:rsidRPr="003B52A2" w:rsidRDefault="0081456C" w:rsidP="003B52A2">
      <w:pPr>
        <w:pStyle w:val="BodyText"/>
        <w:spacing w:before="144" w:line="249" w:lineRule="auto"/>
        <w:ind w:left="120" w:right="108" w:firstLine="2"/>
        <w:jc w:val="left"/>
        <w:rPr>
          <w:color w:val="363636"/>
        </w:rPr>
      </w:pPr>
      <w:r w:rsidRPr="00CB2AB7">
        <w:rPr>
          <w:color w:val="010101"/>
        </w:rPr>
        <w:t xml:space="preserve">When a percentage (%) </w:t>
      </w:r>
      <w:r w:rsidR="004B49DA">
        <w:rPr>
          <w:color w:val="010101"/>
        </w:rPr>
        <w:t xml:space="preserve">value </w:t>
      </w:r>
      <w:r w:rsidRPr="00CB2AB7">
        <w:rPr>
          <w:color w:val="010101"/>
        </w:rPr>
        <w:t>is entered absent a corresponding minimum dollar amount, the percentage shall be applied without minimum</w:t>
      </w:r>
      <w:r w:rsidRPr="00CB2AB7">
        <w:rPr>
          <w:color w:val="363636"/>
        </w:rPr>
        <w:t>.</w:t>
      </w:r>
      <w:r w:rsidRPr="00CB2AB7">
        <w:rPr>
          <w:color w:val="363636"/>
          <w:spacing w:val="-16"/>
        </w:rPr>
        <w:t xml:space="preserve"> </w:t>
      </w:r>
      <w:r w:rsidRPr="00CB2AB7">
        <w:rPr>
          <w:color w:val="010101"/>
        </w:rPr>
        <w:t>When</w:t>
      </w:r>
      <w:r w:rsidRPr="00CB2AB7">
        <w:rPr>
          <w:color w:val="010101"/>
          <w:spacing w:val="-1"/>
        </w:rPr>
        <w:t xml:space="preserve"> </w:t>
      </w:r>
      <w:r w:rsidRPr="00CB2AB7">
        <w:rPr>
          <w:color w:val="010101"/>
        </w:rPr>
        <w:t>a</w:t>
      </w:r>
      <w:r w:rsidRPr="00CB2AB7">
        <w:rPr>
          <w:color w:val="010101"/>
          <w:spacing w:val="-4"/>
        </w:rPr>
        <w:t xml:space="preserve"> </w:t>
      </w:r>
      <w:r w:rsidRPr="00CB2AB7">
        <w:rPr>
          <w:color w:val="010101"/>
        </w:rPr>
        <w:t>dollar amount is</w:t>
      </w:r>
      <w:r w:rsidRPr="00CB2AB7">
        <w:rPr>
          <w:color w:val="010101"/>
          <w:spacing w:val="-10"/>
        </w:rPr>
        <w:t xml:space="preserve"> </w:t>
      </w:r>
      <w:r w:rsidRPr="00CB2AB7">
        <w:rPr>
          <w:color w:val="010101"/>
        </w:rPr>
        <w:t>entered absent a</w:t>
      </w:r>
      <w:r w:rsidRPr="00CB2AB7">
        <w:rPr>
          <w:color w:val="010101"/>
          <w:spacing w:val="-6"/>
        </w:rPr>
        <w:t xml:space="preserve"> </w:t>
      </w:r>
      <w:r w:rsidRPr="00CB2AB7">
        <w:rPr>
          <w:color w:val="010101"/>
        </w:rPr>
        <w:t>corresponding percentage (%)</w:t>
      </w:r>
      <w:r w:rsidR="00191EFF">
        <w:rPr>
          <w:color w:val="010101"/>
        </w:rPr>
        <w:t xml:space="preserve"> value</w:t>
      </w:r>
      <w:r w:rsidRPr="00CB2AB7">
        <w:rPr>
          <w:color w:val="010101"/>
        </w:rPr>
        <w:t>, the word</w:t>
      </w:r>
      <w:r w:rsidRPr="00CB2AB7">
        <w:rPr>
          <w:color w:val="010101"/>
          <w:spacing w:val="-2"/>
        </w:rPr>
        <w:t xml:space="preserve"> </w:t>
      </w:r>
      <w:r w:rsidRPr="00CB2AB7">
        <w:rPr>
          <w:color w:val="010101"/>
        </w:rPr>
        <w:t>minimum is</w:t>
      </w:r>
      <w:r w:rsidRPr="00CB2AB7">
        <w:rPr>
          <w:color w:val="010101"/>
          <w:spacing w:val="-9"/>
        </w:rPr>
        <w:t xml:space="preserve"> </w:t>
      </w:r>
      <w:r w:rsidRPr="00CB2AB7">
        <w:rPr>
          <w:color w:val="010101"/>
        </w:rPr>
        <w:t>deleted</w:t>
      </w:r>
      <w:r w:rsidRPr="00CB2AB7">
        <w:rPr>
          <w:color w:val="363636"/>
        </w:rPr>
        <w:t>.</w:t>
      </w:r>
      <w:r w:rsidR="003B52A2">
        <w:rPr>
          <w:color w:val="363636"/>
        </w:rPr>
        <w:br/>
      </w:r>
    </w:p>
    <w:p w14:paraId="72F10156" w14:textId="2208C483" w:rsidR="0081456C" w:rsidRPr="003B52A2" w:rsidRDefault="0081456C" w:rsidP="0081456C">
      <w:pPr>
        <w:pStyle w:val="ListParagraph"/>
        <w:numPr>
          <w:ilvl w:val="0"/>
          <w:numId w:val="17"/>
        </w:numPr>
        <w:tabs>
          <w:tab w:val="left" w:pos="481"/>
        </w:tabs>
        <w:spacing w:before="10"/>
        <w:ind w:left="481" w:hanging="362"/>
        <w:jc w:val="both"/>
        <w:rPr>
          <w:sz w:val="20"/>
        </w:rPr>
      </w:pPr>
      <w:r w:rsidRPr="003B52A2">
        <w:rPr>
          <w:color w:val="010101"/>
          <w:sz w:val="20"/>
        </w:rPr>
        <w:t>If</w:t>
      </w:r>
      <w:r w:rsidRPr="003B52A2">
        <w:rPr>
          <w:color w:val="010101"/>
          <w:spacing w:val="1"/>
          <w:sz w:val="20"/>
        </w:rPr>
        <w:t xml:space="preserve"> </w:t>
      </w:r>
      <w:r w:rsidRPr="003B52A2">
        <w:rPr>
          <w:color w:val="010101"/>
          <w:sz w:val="20"/>
        </w:rPr>
        <w:t>Replacement</w:t>
      </w:r>
      <w:r w:rsidRPr="003B52A2">
        <w:rPr>
          <w:color w:val="010101"/>
          <w:spacing w:val="24"/>
          <w:sz w:val="20"/>
        </w:rPr>
        <w:t xml:space="preserve"> </w:t>
      </w:r>
      <w:r w:rsidRPr="003B52A2">
        <w:rPr>
          <w:color w:val="010101"/>
          <w:sz w:val="20"/>
        </w:rPr>
        <w:t>Cost</w:t>
      </w:r>
      <w:r w:rsidRPr="003B52A2">
        <w:rPr>
          <w:color w:val="010101"/>
          <w:spacing w:val="6"/>
          <w:sz w:val="20"/>
        </w:rPr>
        <w:t xml:space="preserve"> </w:t>
      </w:r>
      <w:r w:rsidRPr="003B52A2">
        <w:rPr>
          <w:color w:val="010101"/>
          <w:sz w:val="20"/>
        </w:rPr>
        <w:t>is</w:t>
      </w:r>
      <w:r w:rsidRPr="003B52A2">
        <w:rPr>
          <w:color w:val="010101"/>
          <w:spacing w:val="-3"/>
          <w:sz w:val="20"/>
        </w:rPr>
        <w:t xml:space="preserve"> </w:t>
      </w:r>
      <w:r w:rsidRPr="003B52A2">
        <w:rPr>
          <w:color w:val="010101"/>
          <w:sz w:val="20"/>
        </w:rPr>
        <w:t>selected</w:t>
      </w:r>
      <w:r w:rsidRPr="003B52A2">
        <w:rPr>
          <w:color w:val="010101"/>
          <w:spacing w:val="9"/>
          <w:sz w:val="20"/>
        </w:rPr>
        <w:t xml:space="preserve"> </w:t>
      </w:r>
      <w:r w:rsidRPr="003B52A2">
        <w:rPr>
          <w:color w:val="010101"/>
          <w:sz w:val="20"/>
        </w:rPr>
        <w:t>as the</w:t>
      </w:r>
      <w:r w:rsidRPr="003B52A2">
        <w:rPr>
          <w:color w:val="010101"/>
          <w:spacing w:val="-1"/>
          <w:sz w:val="20"/>
        </w:rPr>
        <w:t xml:space="preserve"> </w:t>
      </w:r>
      <w:r w:rsidRPr="003B52A2">
        <w:rPr>
          <w:color w:val="010101"/>
          <w:sz w:val="20"/>
        </w:rPr>
        <w:t>Valuation</w:t>
      </w:r>
      <w:r w:rsidRPr="003B52A2">
        <w:rPr>
          <w:color w:val="010101"/>
          <w:spacing w:val="10"/>
          <w:sz w:val="20"/>
        </w:rPr>
        <w:t xml:space="preserve"> </w:t>
      </w:r>
      <w:r w:rsidRPr="003B52A2">
        <w:rPr>
          <w:color w:val="010101"/>
          <w:sz w:val="20"/>
        </w:rPr>
        <w:t>in</w:t>
      </w:r>
      <w:r w:rsidRPr="003B52A2">
        <w:rPr>
          <w:color w:val="010101"/>
          <w:spacing w:val="3"/>
          <w:sz w:val="20"/>
        </w:rPr>
        <w:t xml:space="preserve"> </w:t>
      </w:r>
      <w:r w:rsidRPr="003B52A2">
        <w:rPr>
          <w:color w:val="010101"/>
          <w:sz w:val="20"/>
        </w:rPr>
        <w:t>the</w:t>
      </w:r>
      <w:r w:rsidRPr="003B52A2">
        <w:rPr>
          <w:color w:val="010101"/>
          <w:spacing w:val="1"/>
          <w:sz w:val="20"/>
        </w:rPr>
        <w:t xml:space="preserve"> </w:t>
      </w:r>
      <w:r w:rsidRPr="003B52A2">
        <w:rPr>
          <w:color w:val="010101"/>
          <w:sz w:val="20"/>
        </w:rPr>
        <w:t>Schedule</w:t>
      </w:r>
      <w:r w:rsidRPr="003B52A2">
        <w:rPr>
          <w:color w:val="010101"/>
          <w:spacing w:val="9"/>
          <w:sz w:val="20"/>
        </w:rPr>
        <w:t xml:space="preserve"> </w:t>
      </w:r>
      <w:r w:rsidRPr="003B52A2">
        <w:rPr>
          <w:color w:val="010101"/>
          <w:sz w:val="20"/>
        </w:rPr>
        <w:t>above,</w:t>
      </w:r>
      <w:r w:rsidRPr="003B52A2">
        <w:rPr>
          <w:color w:val="010101"/>
          <w:spacing w:val="9"/>
          <w:sz w:val="20"/>
        </w:rPr>
        <w:t xml:space="preserve"> </w:t>
      </w:r>
      <w:r w:rsidRPr="003B52A2">
        <w:rPr>
          <w:color w:val="010101"/>
          <w:sz w:val="20"/>
        </w:rPr>
        <w:t>then</w:t>
      </w:r>
      <w:r w:rsidRPr="003B52A2">
        <w:rPr>
          <w:color w:val="010101"/>
          <w:spacing w:val="3"/>
          <w:sz w:val="20"/>
        </w:rPr>
        <w:t xml:space="preserve"> </w:t>
      </w:r>
      <w:r w:rsidRPr="003B52A2">
        <w:rPr>
          <w:color w:val="010101"/>
          <w:sz w:val="20"/>
        </w:rPr>
        <w:t>the</w:t>
      </w:r>
      <w:r w:rsidRPr="003B52A2">
        <w:rPr>
          <w:color w:val="010101"/>
          <w:spacing w:val="5"/>
          <w:sz w:val="20"/>
        </w:rPr>
        <w:t xml:space="preserve"> </w:t>
      </w:r>
      <w:r w:rsidRPr="006303B0">
        <w:rPr>
          <w:b/>
          <w:bCs/>
          <w:color w:val="010101"/>
          <w:sz w:val="20"/>
        </w:rPr>
        <w:t>Actual</w:t>
      </w:r>
      <w:r w:rsidRPr="006303B0">
        <w:rPr>
          <w:b/>
          <w:bCs/>
          <w:color w:val="010101"/>
          <w:spacing w:val="4"/>
          <w:sz w:val="20"/>
        </w:rPr>
        <w:t xml:space="preserve"> </w:t>
      </w:r>
      <w:r w:rsidRPr="006303B0">
        <w:rPr>
          <w:b/>
          <w:bCs/>
          <w:color w:val="010101"/>
          <w:sz w:val="20"/>
        </w:rPr>
        <w:t>Cash</w:t>
      </w:r>
      <w:r w:rsidRPr="006303B0">
        <w:rPr>
          <w:b/>
          <w:bCs/>
          <w:color w:val="010101"/>
          <w:spacing w:val="6"/>
          <w:sz w:val="20"/>
        </w:rPr>
        <w:t xml:space="preserve"> </w:t>
      </w:r>
      <w:r w:rsidRPr="006303B0">
        <w:rPr>
          <w:b/>
          <w:bCs/>
          <w:color w:val="010101"/>
          <w:sz w:val="20"/>
        </w:rPr>
        <w:t>Value</w:t>
      </w:r>
      <w:r w:rsidRPr="003B52A2">
        <w:rPr>
          <w:color w:val="010101"/>
          <w:spacing w:val="3"/>
          <w:sz w:val="20"/>
        </w:rPr>
        <w:t xml:space="preserve"> </w:t>
      </w:r>
      <w:r w:rsidRPr="003B52A2">
        <w:rPr>
          <w:color w:val="010101"/>
          <w:sz w:val="20"/>
        </w:rPr>
        <w:t>provision</w:t>
      </w:r>
      <w:r w:rsidRPr="003B52A2">
        <w:rPr>
          <w:color w:val="010101"/>
          <w:spacing w:val="12"/>
          <w:sz w:val="20"/>
        </w:rPr>
        <w:t xml:space="preserve"> </w:t>
      </w:r>
      <w:r w:rsidRPr="003B52A2">
        <w:rPr>
          <w:color w:val="010101"/>
          <w:sz w:val="20"/>
        </w:rPr>
        <w:t>in</w:t>
      </w:r>
      <w:r w:rsidRPr="003B52A2">
        <w:rPr>
          <w:color w:val="010101"/>
          <w:spacing w:val="-1"/>
          <w:sz w:val="20"/>
        </w:rPr>
        <w:t xml:space="preserve"> </w:t>
      </w:r>
      <w:r w:rsidRPr="003B52A2">
        <w:rPr>
          <w:color w:val="010101"/>
          <w:spacing w:val="-5"/>
          <w:sz w:val="20"/>
        </w:rPr>
        <w:t>the</w:t>
      </w:r>
      <w:r w:rsidR="003B52A2">
        <w:rPr>
          <w:color w:val="010101"/>
          <w:spacing w:val="-5"/>
          <w:sz w:val="20"/>
        </w:rPr>
        <w:t xml:space="preserve"> </w:t>
      </w:r>
      <w:r w:rsidRPr="003B52A2">
        <w:rPr>
          <w:b/>
          <w:color w:val="010101"/>
          <w:sz w:val="20"/>
        </w:rPr>
        <w:t>VALUATION</w:t>
      </w:r>
      <w:r w:rsidRPr="003B52A2">
        <w:rPr>
          <w:b/>
          <w:color w:val="010101"/>
          <w:spacing w:val="2"/>
          <w:sz w:val="20"/>
        </w:rPr>
        <w:t xml:space="preserve"> </w:t>
      </w:r>
      <w:r w:rsidRPr="003B52A2">
        <w:rPr>
          <w:color w:val="010101"/>
          <w:sz w:val="20"/>
        </w:rPr>
        <w:t>section</w:t>
      </w:r>
      <w:r w:rsidRPr="003B52A2">
        <w:rPr>
          <w:color w:val="010101"/>
          <w:spacing w:val="2"/>
          <w:sz w:val="20"/>
        </w:rPr>
        <w:t xml:space="preserve"> </w:t>
      </w:r>
      <w:r w:rsidRPr="003B52A2">
        <w:rPr>
          <w:color w:val="010101"/>
          <w:sz w:val="20"/>
        </w:rPr>
        <w:t>is</w:t>
      </w:r>
      <w:r w:rsidRPr="003B52A2">
        <w:rPr>
          <w:color w:val="010101"/>
          <w:spacing w:val="-10"/>
          <w:sz w:val="20"/>
        </w:rPr>
        <w:t xml:space="preserve"> </w:t>
      </w:r>
      <w:r w:rsidR="00FD5C1B">
        <w:rPr>
          <w:color w:val="010101"/>
          <w:spacing w:val="-10"/>
          <w:sz w:val="20"/>
        </w:rPr>
        <w:t xml:space="preserve">deleted and </w:t>
      </w:r>
      <w:r w:rsidRPr="003B52A2">
        <w:rPr>
          <w:color w:val="010101"/>
          <w:sz w:val="20"/>
        </w:rPr>
        <w:t>replaced</w:t>
      </w:r>
      <w:r w:rsidRPr="003B52A2">
        <w:rPr>
          <w:color w:val="010101"/>
          <w:spacing w:val="-2"/>
          <w:sz w:val="20"/>
        </w:rPr>
        <w:t xml:space="preserve"> </w:t>
      </w:r>
      <w:r w:rsidRPr="003B52A2">
        <w:rPr>
          <w:color w:val="010101"/>
          <w:sz w:val="20"/>
        </w:rPr>
        <w:t>by</w:t>
      </w:r>
      <w:r w:rsidRPr="003B52A2">
        <w:rPr>
          <w:color w:val="010101"/>
          <w:spacing w:val="-8"/>
          <w:sz w:val="20"/>
        </w:rPr>
        <w:t xml:space="preserve"> </w:t>
      </w:r>
      <w:r w:rsidRPr="003B52A2">
        <w:rPr>
          <w:color w:val="010101"/>
          <w:sz w:val="20"/>
        </w:rPr>
        <w:t>the</w:t>
      </w:r>
      <w:r w:rsidRPr="003B52A2">
        <w:rPr>
          <w:color w:val="010101"/>
          <w:spacing w:val="-2"/>
          <w:sz w:val="20"/>
        </w:rPr>
        <w:t xml:space="preserve"> following:</w:t>
      </w:r>
    </w:p>
    <w:p w14:paraId="22CD2B3E" w14:textId="77777777" w:rsidR="0081456C" w:rsidRDefault="0081456C" w:rsidP="0081456C">
      <w:pPr>
        <w:pStyle w:val="BodyText"/>
        <w:spacing w:before="135" w:line="249" w:lineRule="auto"/>
        <w:ind w:left="481" w:right="104"/>
      </w:pPr>
      <w:r>
        <w:rPr>
          <w:b/>
          <w:color w:val="010101"/>
        </w:rPr>
        <w:t xml:space="preserve">Replacement Cost </w:t>
      </w:r>
      <w:r>
        <w:rPr>
          <w:color w:val="010101"/>
        </w:rPr>
        <w:t>-- The value of covered property will be based on the replacement cost at the time of the loss without any deduction for depreciation</w:t>
      </w:r>
      <w:r>
        <w:rPr>
          <w:color w:val="363636"/>
        </w:rPr>
        <w:t>.</w:t>
      </w:r>
    </w:p>
    <w:p w14:paraId="3400ABB0" w14:textId="77777777" w:rsidR="0081456C" w:rsidRDefault="0081456C" w:rsidP="0081456C">
      <w:pPr>
        <w:pStyle w:val="ListParagraph"/>
        <w:numPr>
          <w:ilvl w:val="1"/>
          <w:numId w:val="17"/>
        </w:numPr>
        <w:tabs>
          <w:tab w:val="left" w:pos="839"/>
          <w:tab w:val="left" w:pos="843"/>
        </w:tabs>
        <w:spacing w:before="123" w:line="249" w:lineRule="auto"/>
        <w:ind w:right="107" w:hanging="360"/>
        <w:jc w:val="both"/>
        <w:rPr>
          <w:sz w:val="20"/>
        </w:rPr>
      </w:pPr>
      <w:r>
        <w:rPr>
          <w:b/>
          <w:color w:val="010101"/>
          <w:sz w:val="20"/>
        </w:rPr>
        <w:t xml:space="preserve">Replacement Cost Limitation </w:t>
      </w:r>
      <w:r>
        <w:rPr>
          <w:color w:val="010101"/>
          <w:sz w:val="20"/>
        </w:rPr>
        <w:t>--</w:t>
      </w:r>
      <w:r>
        <w:rPr>
          <w:color w:val="010101"/>
          <w:spacing w:val="-2"/>
          <w:sz w:val="20"/>
        </w:rPr>
        <w:t xml:space="preserve"> </w:t>
      </w:r>
      <w:r>
        <w:rPr>
          <w:color w:val="010101"/>
          <w:sz w:val="20"/>
        </w:rPr>
        <w:t>The replacement cost is</w:t>
      </w:r>
      <w:r>
        <w:rPr>
          <w:color w:val="010101"/>
          <w:spacing w:val="-3"/>
          <w:sz w:val="20"/>
        </w:rPr>
        <w:t xml:space="preserve"> </w:t>
      </w:r>
      <w:r>
        <w:rPr>
          <w:color w:val="010101"/>
          <w:sz w:val="20"/>
        </w:rPr>
        <w:t>limited to</w:t>
      </w:r>
      <w:r>
        <w:rPr>
          <w:color w:val="010101"/>
          <w:spacing w:val="-2"/>
          <w:sz w:val="20"/>
        </w:rPr>
        <w:t xml:space="preserve"> </w:t>
      </w:r>
      <w:r>
        <w:rPr>
          <w:color w:val="010101"/>
          <w:sz w:val="20"/>
        </w:rPr>
        <w:t>the</w:t>
      </w:r>
      <w:r>
        <w:rPr>
          <w:color w:val="010101"/>
          <w:spacing w:val="-1"/>
          <w:sz w:val="20"/>
        </w:rPr>
        <w:t xml:space="preserve"> </w:t>
      </w:r>
      <w:r>
        <w:rPr>
          <w:color w:val="010101"/>
          <w:sz w:val="20"/>
        </w:rPr>
        <w:t>cost of repair or replacement with similar equipment and used for the same purpose</w:t>
      </w:r>
      <w:r>
        <w:rPr>
          <w:color w:val="363636"/>
          <w:sz w:val="20"/>
        </w:rPr>
        <w:t xml:space="preserve">. </w:t>
      </w:r>
      <w:r>
        <w:rPr>
          <w:color w:val="010101"/>
          <w:sz w:val="20"/>
        </w:rPr>
        <w:t>The payment will not exceed the amount "you" spend to repair or replace the damaged or destroyed property</w:t>
      </w:r>
      <w:r>
        <w:rPr>
          <w:color w:val="363636"/>
          <w:sz w:val="20"/>
        </w:rPr>
        <w:t>.</w:t>
      </w:r>
    </w:p>
    <w:p w14:paraId="18C74154" w14:textId="77777777" w:rsidR="0081456C" w:rsidRDefault="0081456C" w:rsidP="0081456C">
      <w:pPr>
        <w:pStyle w:val="ListParagraph"/>
        <w:numPr>
          <w:ilvl w:val="1"/>
          <w:numId w:val="17"/>
        </w:numPr>
        <w:tabs>
          <w:tab w:val="left" w:pos="839"/>
          <w:tab w:val="left" w:pos="844"/>
        </w:tabs>
        <w:spacing w:before="123" w:line="249" w:lineRule="auto"/>
        <w:ind w:left="844" w:right="105" w:hanging="360"/>
        <w:jc w:val="both"/>
        <w:rPr>
          <w:sz w:val="20"/>
        </w:rPr>
      </w:pPr>
      <w:r>
        <w:rPr>
          <w:b/>
          <w:color w:val="010101"/>
          <w:sz w:val="20"/>
        </w:rPr>
        <w:t>Replacement</w:t>
      </w:r>
      <w:r>
        <w:rPr>
          <w:b/>
          <w:color w:val="010101"/>
          <w:spacing w:val="40"/>
          <w:sz w:val="20"/>
        </w:rPr>
        <w:t xml:space="preserve"> </w:t>
      </w:r>
      <w:r>
        <w:rPr>
          <w:b/>
          <w:color w:val="010101"/>
          <w:sz w:val="20"/>
        </w:rPr>
        <w:t xml:space="preserve">Cost Does Not Apply Until Repair </w:t>
      </w:r>
      <w:proofErr w:type="gramStart"/>
      <w:r>
        <w:rPr>
          <w:b/>
          <w:color w:val="010101"/>
          <w:sz w:val="20"/>
        </w:rPr>
        <w:t>Or</w:t>
      </w:r>
      <w:proofErr w:type="gramEnd"/>
      <w:r>
        <w:rPr>
          <w:b/>
          <w:color w:val="010101"/>
          <w:sz w:val="20"/>
        </w:rPr>
        <w:t xml:space="preserve"> Replacement</w:t>
      </w:r>
      <w:r>
        <w:rPr>
          <w:b/>
          <w:color w:val="010101"/>
          <w:spacing w:val="40"/>
          <w:sz w:val="20"/>
        </w:rPr>
        <w:t xml:space="preserve"> </w:t>
      </w:r>
      <w:r>
        <w:rPr>
          <w:color w:val="010101"/>
          <w:sz w:val="20"/>
        </w:rPr>
        <w:t xml:space="preserve">-- </w:t>
      </w:r>
      <w:proofErr w:type="spellStart"/>
      <w:r>
        <w:rPr>
          <w:color w:val="010101"/>
          <w:sz w:val="20"/>
        </w:rPr>
        <w:t>Replacement</w:t>
      </w:r>
      <w:proofErr w:type="spellEnd"/>
      <w:r>
        <w:rPr>
          <w:color w:val="010101"/>
          <w:spacing w:val="40"/>
          <w:sz w:val="20"/>
        </w:rPr>
        <w:t xml:space="preserve"> </w:t>
      </w:r>
      <w:r>
        <w:rPr>
          <w:color w:val="010101"/>
          <w:sz w:val="20"/>
        </w:rPr>
        <w:t>cost valuation does not apply until the damaged or destroyed property is repaired or replaced</w:t>
      </w:r>
      <w:r>
        <w:rPr>
          <w:color w:val="363636"/>
          <w:sz w:val="20"/>
        </w:rPr>
        <w:t>.</w:t>
      </w:r>
    </w:p>
    <w:p w14:paraId="2F21E472" w14:textId="77777777" w:rsidR="0081456C" w:rsidRDefault="0081456C" w:rsidP="0081456C">
      <w:pPr>
        <w:pStyle w:val="ListParagraph"/>
        <w:numPr>
          <w:ilvl w:val="1"/>
          <w:numId w:val="17"/>
        </w:numPr>
        <w:tabs>
          <w:tab w:val="left" w:pos="839"/>
        </w:tabs>
        <w:spacing w:before="122" w:line="249" w:lineRule="auto"/>
        <w:ind w:left="839" w:right="105" w:hanging="357"/>
        <w:jc w:val="both"/>
        <w:rPr>
          <w:sz w:val="20"/>
        </w:rPr>
      </w:pPr>
      <w:r>
        <w:rPr>
          <w:b/>
          <w:color w:val="010101"/>
          <w:sz w:val="20"/>
        </w:rPr>
        <w:t xml:space="preserve">Time Limitation </w:t>
      </w:r>
      <w:r>
        <w:rPr>
          <w:color w:val="010101"/>
          <w:sz w:val="20"/>
        </w:rPr>
        <w:t>-- "You" may make a claim for actual cash value before repair or replacement takes place, and later for the replacement cost if "you" notify "us" of "your" intent within 180 days after the loss</w:t>
      </w:r>
      <w:r>
        <w:rPr>
          <w:color w:val="363636"/>
          <w:sz w:val="20"/>
        </w:rPr>
        <w:t>.</w:t>
      </w:r>
    </w:p>
    <w:p w14:paraId="4245B458" w14:textId="77777777" w:rsidR="0081456C" w:rsidRDefault="0081456C" w:rsidP="0081456C">
      <w:pPr>
        <w:pStyle w:val="ListParagraph"/>
        <w:numPr>
          <w:ilvl w:val="0"/>
          <w:numId w:val="17"/>
        </w:numPr>
        <w:tabs>
          <w:tab w:val="left" w:pos="480"/>
        </w:tabs>
        <w:spacing w:before="123"/>
        <w:ind w:left="480" w:hanging="360"/>
        <w:rPr>
          <w:b/>
          <w:color w:val="010101"/>
          <w:sz w:val="20"/>
        </w:rPr>
      </w:pPr>
      <w:r>
        <w:rPr>
          <w:color w:val="010101"/>
          <w:sz w:val="20"/>
        </w:rPr>
        <w:t>The</w:t>
      </w:r>
      <w:r>
        <w:rPr>
          <w:color w:val="010101"/>
          <w:spacing w:val="-2"/>
          <w:sz w:val="20"/>
        </w:rPr>
        <w:t xml:space="preserve"> </w:t>
      </w:r>
      <w:r>
        <w:rPr>
          <w:color w:val="010101"/>
          <w:sz w:val="20"/>
        </w:rPr>
        <w:t>following Definitions</w:t>
      </w:r>
      <w:r>
        <w:rPr>
          <w:color w:val="010101"/>
          <w:spacing w:val="6"/>
          <w:sz w:val="20"/>
        </w:rPr>
        <w:t xml:space="preserve"> </w:t>
      </w:r>
      <w:r>
        <w:rPr>
          <w:color w:val="010101"/>
          <w:sz w:val="20"/>
        </w:rPr>
        <w:t>are</w:t>
      </w:r>
      <w:r>
        <w:rPr>
          <w:color w:val="010101"/>
          <w:spacing w:val="-9"/>
          <w:sz w:val="20"/>
        </w:rPr>
        <w:t xml:space="preserve"> </w:t>
      </w:r>
      <w:r>
        <w:rPr>
          <w:color w:val="010101"/>
          <w:sz w:val="20"/>
        </w:rPr>
        <w:t>added</w:t>
      </w:r>
      <w:r>
        <w:rPr>
          <w:color w:val="010101"/>
          <w:spacing w:val="-3"/>
          <w:sz w:val="20"/>
        </w:rPr>
        <w:t xml:space="preserve"> </w:t>
      </w:r>
      <w:r>
        <w:rPr>
          <w:color w:val="010101"/>
          <w:sz w:val="20"/>
        </w:rPr>
        <w:t>to</w:t>
      </w:r>
      <w:r>
        <w:rPr>
          <w:color w:val="010101"/>
          <w:spacing w:val="-7"/>
          <w:sz w:val="20"/>
        </w:rPr>
        <w:t xml:space="preserve"> </w:t>
      </w:r>
      <w:r>
        <w:rPr>
          <w:color w:val="010101"/>
          <w:sz w:val="20"/>
        </w:rPr>
        <w:t>the</w:t>
      </w:r>
      <w:r>
        <w:rPr>
          <w:color w:val="010101"/>
          <w:spacing w:val="-3"/>
          <w:sz w:val="20"/>
        </w:rPr>
        <w:t xml:space="preserve"> </w:t>
      </w:r>
      <w:r w:rsidRPr="006F2CEB">
        <w:rPr>
          <w:b/>
          <w:bCs/>
          <w:color w:val="010101"/>
          <w:sz w:val="20"/>
        </w:rPr>
        <w:t>Definitions</w:t>
      </w:r>
      <w:r>
        <w:rPr>
          <w:color w:val="010101"/>
          <w:spacing w:val="3"/>
          <w:sz w:val="20"/>
        </w:rPr>
        <w:t xml:space="preserve"> </w:t>
      </w:r>
      <w:r>
        <w:rPr>
          <w:color w:val="010101"/>
          <w:spacing w:val="-2"/>
          <w:sz w:val="20"/>
        </w:rPr>
        <w:t>section:</w:t>
      </w:r>
    </w:p>
    <w:p w14:paraId="07246006" w14:textId="1232F72B" w:rsidR="0081456C" w:rsidRDefault="0081456C" w:rsidP="0081456C">
      <w:pPr>
        <w:pStyle w:val="BodyText"/>
        <w:spacing w:before="130" w:line="249" w:lineRule="auto"/>
        <w:ind w:left="484" w:right="106" w:hanging="3"/>
        <w:rPr>
          <w:color w:val="010101"/>
        </w:rPr>
      </w:pPr>
      <w:r>
        <w:rPr>
          <w:color w:val="010101"/>
        </w:rPr>
        <w:t>"Flood"</w:t>
      </w:r>
      <w:r>
        <w:rPr>
          <w:color w:val="010101"/>
          <w:spacing w:val="17"/>
        </w:rPr>
        <w:t xml:space="preserve"> </w:t>
      </w:r>
      <w:r>
        <w:rPr>
          <w:color w:val="010101"/>
        </w:rPr>
        <w:t>means</w:t>
      </w:r>
      <w:r>
        <w:rPr>
          <w:color w:val="010101"/>
          <w:spacing w:val="12"/>
        </w:rPr>
        <w:t xml:space="preserve"> </w:t>
      </w:r>
      <w:r>
        <w:rPr>
          <w:color w:val="010101"/>
        </w:rPr>
        <w:t>flood, surface</w:t>
      </w:r>
      <w:r>
        <w:rPr>
          <w:color w:val="010101"/>
          <w:spacing w:val="20"/>
        </w:rPr>
        <w:t xml:space="preserve"> </w:t>
      </w:r>
      <w:r>
        <w:rPr>
          <w:color w:val="010101"/>
        </w:rPr>
        <w:t>water,</w:t>
      </w:r>
      <w:r>
        <w:rPr>
          <w:color w:val="010101"/>
          <w:spacing w:val="14"/>
        </w:rPr>
        <w:t xml:space="preserve"> </w:t>
      </w:r>
      <w:r>
        <w:rPr>
          <w:color w:val="010101"/>
        </w:rPr>
        <w:t>waves, tidal water,</w:t>
      </w:r>
      <w:r>
        <w:rPr>
          <w:color w:val="010101"/>
          <w:spacing w:val="12"/>
        </w:rPr>
        <w:t xml:space="preserve"> </w:t>
      </w:r>
      <w:r>
        <w:rPr>
          <w:color w:val="010101"/>
        </w:rPr>
        <w:t>or the overflow</w:t>
      </w:r>
      <w:r>
        <w:rPr>
          <w:color w:val="010101"/>
          <w:spacing w:val="19"/>
        </w:rPr>
        <w:t xml:space="preserve"> </w:t>
      </w:r>
      <w:r>
        <w:rPr>
          <w:color w:val="010101"/>
        </w:rPr>
        <w:t>of a body of water</w:t>
      </w:r>
      <w:r w:rsidR="00191EFF">
        <w:rPr>
          <w:color w:val="010101"/>
        </w:rPr>
        <w:t>,</w:t>
      </w:r>
      <w:r>
        <w:rPr>
          <w:color w:val="010101"/>
        </w:rPr>
        <w:t xml:space="preserve"> all whether</w:t>
      </w:r>
      <w:r>
        <w:rPr>
          <w:color w:val="010101"/>
          <w:spacing w:val="16"/>
        </w:rPr>
        <w:t xml:space="preserve"> </w:t>
      </w:r>
      <w:r>
        <w:rPr>
          <w:color w:val="010101"/>
        </w:rPr>
        <w:t>driven by wind or not. This includes spray that results from any of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these whether driven by wind or not.</w:t>
      </w:r>
    </w:p>
    <w:p w14:paraId="5CB29CF5" w14:textId="77777777" w:rsidR="009C1FB3" w:rsidRDefault="009C1FB3" w:rsidP="0081456C">
      <w:pPr>
        <w:pStyle w:val="BodyText"/>
        <w:spacing w:before="130" w:line="249" w:lineRule="auto"/>
        <w:ind w:left="484" w:right="106" w:hanging="3"/>
        <w:rPr>
          <w:color w:val="010101"/>
        </w:rPr>
      </w:pPr>
    </w:p>
    <w:p w14:paraId="6197F4E6" w14:textId="77777777" w:rsidR="009C1FB3" w:rsidRDefault="009C1FB3" w:rsidP="0081456C">
      <w:pPr>
        <w:pStyle w:val="BodyText"/>
        <w:spacing w:before="130" w:line="249" w:lineRule="auto"/>
        <w:ind w:left="484" w:right="106" w:hanging="3"/>
      </w:pPr>
    </w:p>
    <w:p w14:paraId="198487AB" w14:textId="77777777" w:rsidR="0081456C" w:rsidRDefault="0081456C" w:rsidP="0081456C">
      <w:pPr>
        <w:pStyle w:val="BodyText"/>
        <w:spacing w:before="123" w:line="252" w:lineRule="auto"/>
        <w:ind w:left="478" w:right="102" w:firstLine="3"/>
      </w:pPr>
      <w:r>
        <w:rPr>
          <w:color w:val="010101"/>
        </w:rPr>
        <w:t>"Named Storm" means a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storm system that has been identified as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a tropical storm or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hurricane and assigned a</w:t>
      </w:r>
      <w:r>
        <w:rPr>
          <w:color w:val="010101"/>
          <w:spacing w:val="-4"/>
        </w:rPr>
        <w:t xml:space="preserve"> </w:t>
      </w:r>
      <w:r>
        <w:rPr>
          <w:color w:val="010101"/>
        </w:rPr>
        <w:t>name by the National Hurricane Center or the Central Pacific Hurricane Center of the National Weather Service (hereafter referred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to</w:t>
      </w:r>
      <w:r>
        <w:rPr>
          <w:color w:val="010101"/>
          <w:spacing w:val="-5"/>
        </w:rPr>
        <w:t xml:space="preserve"> </w:t>
      </w:r>
      <w:r>
        <w:rPr>
          <w:color w:val="010101"/>
        </w:rPr>
        <w:t>as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NHC and</w:t>
      </w:r>
      <w:r>
        <w:rPr>
          <w:color w:val="010101"/>
          <w:spacing w:val="-3"/>
        </w:rPr>
        <w:t xml:space="preserve"> </w:t>
      </w:r>
      <w:r>
        <w:rPr>
          <w:color w:val="010101"/>
        </w:rPr>
        <w:t>CPHC)</w:t>
      </w:r>
      <w:r>
        <w:rPr>
          <w:color w:val="363636"/>
        </w:rPr>
        <w:t>.</w:t>
      </w:r>
      <w:r>
        <w:rPr>
          <w:color w:val="363636"/>
          <w:spacing w:val="-14"/>
        </w:rPr>
        <w:t xml:space="preserve"> </w:t>
      </w:r>
      <w:r>
        <w:rPr>
          <w:color w:val="010101"/>
        </w:rPr>
        <w:t>Under the</w:t>
      </w:r>
      <w:r>
        <w:rPr>
          <w:color w:val="010101"/>
          <w:spacing w:val="-4"/>
        </w:rPr>
        <w:t xml:space="preserve"> </w:t>
      </w:r>
      <w:r>
        <w:rPr>
          <w:color w:val="010101"/>
        </w:rPr>
        <w:t>terms of</w:t>
      </w:r>
      <w:r>
        <w:rPr>
          <w:color w:val="010101"/>
          <w:spacing w:val="-4"/>
        </w:rPr>
        <w:t xml:space="preserve"> </w:t>
      </w:r>
      <w:r>
        <w:rPr>
          <w:color w:val="010101"/>
        </w:rPr>
        <w:t>this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endorsement, a</w:t>
      </w:r>
      <w:r>
        <w:rPr>
          <w:color w:val="010101"/>
          <w:spacing w:val="-3"/>
        </w:rPr>
        <w:t xml:space="preserve"> </w:t>
      </w:r>
      <w:r>
        <w:rPr>
          <w:color w:val="1A1A1A"/>
        </w:rPr>
        <w:t xml:space="preserve">"Named </w:t>
      </w:r>
      <w:r>
        <w:rPr>
          <w:color w:val="010101"/>
        </w:rPr>
        <w:t>Storm" begins at</w:t>
      </w:r>
      <w:r>
        <w:rPr>
          <w:color w:val="010101"/>
          <w:spacing w:val="-3"/>
        </w:rPr>
        <w:t xml:space="preserve"> </w:t>
      </w:r>
      <w:r>
        <w:rPr>
          <w:color w:val="010101"/>
        </w:rPr>
        <w:t>the</w:t>
      </w:r>
      <w:r>
        <w:rPr>
          <w:color w:val="010101"/>
          <w:spacing w:val="-5"/>
        </w:rPr>
        <w:t xml:space="preserve"> </w:t>
      </w:r>
      <w:r>
        <w:rPr>
          <w:color w:val="010101"/>
        </w:rPr>
        <w:t>time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a</w:t>
      </w:r>
      <w:r>
        <w:rPr>
          <w:color w:val="010101"/>
          <w:spacing w:val="-2"/>
        </w:rPr>
        <w:t xml:space="preserve"> </w:t>
      </w:r>
      <w:r>
        <w:rPr>
          <w:color w:val="010101"/>
        </w:rPr>
        <w:t xml:space="preserve">Watch or Warning is issued by the NHC or CPHC for the area in which the affected premises are </w:t>
      </w:r>
      <w:proofErr w:type="gramStart"/>
      <w:r>
        <w:rPr>
          <w:color w:val="010101"/>
        </w:rPr>
        <w:t>located, and</w:t>
      </w:r>
      <w:proofErr w:type="gramEnd"/>
      <w:r>
        <w:rPr>
          <w:color w:val="010101"/>
        </w:rPr>
        <w:t xml:space="preserve"> ends 72 hours after the termination of the</w:t>
      </w:r>
      <w:r>
        <w:rPr>
          <w:color w:val="010101"/>
          <w:spacing w:val="-1"/>
        </w:rPr>
        <w:t xml:space="preserve"> </w:t>
      </w:r>
      <w:r>
        <w:rPr>
          <w:color w:val="010101"/>
        </w:rPr>
        <w:t>last Watch or Warning issued for that area by the NHC or CPHC</w:t>
      </w:r>
      <w:r>
        <w:rPr>
          <w:color w:val="363636"/>
        </w:rPr>
        <w:t>.</w:t>
      </w:r>
    </w:p>
    <w:p w14:paraId="5375B4AA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64CF564D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75BA71F4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3C04FD41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5DEF59A1" w14:textId="77777777" w:rsidR="0081456C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560044BE" w14:textId="77777777" w:rsidR="0081456C" w:rsidRPr="00B9583E" w:rsidRDefault="0081456C" w:rsidP="00C21051">
      <w:pPr>
        <w:jc w:val="both"/>
        <w:rPr>
          <w:rFonts w:ascii="Arial" w:hAnsi="Arial" w:cs="Arial"/>
          <w:sz w:val="20"/>
          <w:szCs w:val="20"/>
        </w:rPr>
      </w:pPr>
    </w:p>
    <w:p w14:paraId="7A307BB9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>All other terms and conditions of the policy remain the same.</w:t>
      </w:r>
    </w:p>
    <w:p w14:paraId="3107500F" w14:textId="77777777" w:rsidR="00152B15" w:rsidRDefault="00152B15" w:rsidP="00B9583E">
      <w:pPr>
        <w:rPr>
          <w:rFonts w:ascii="Arial" w:hAnsi="Arial" w:cs="Arial"/>
          <w:sz w:val="20"/>
          <w:szCs w:val="20"/>
        </w:rPr>
      </w:pPr>
    </w:p>
    <w:p w14:paraId="349C2278" w14:textId="77777777" w:rsidR="005605E8" w:rsidRDefault="005605E8" w:rsidP="00B9583E">
      <w:pPr>
        <w:rPr>
          <w:rFonts w:ascii="Arial" w:hAnsi="Arial" w:cs="Arial"/>
          <w:sz w:val="20"/>
          <w:szCs w:val="20"/>
        </w:rPr>
      </w:pPr>
    </w:p>
    <w:p w14:paraId="7B070256" w14:textId="77777777" w:rsidR="005605E8" w:rsidRDefault="005605E8" w:rsidP="00B9583E">
      <w:pPr>
        <w:rPr>
          <w:rFonts w:ascii="Arial" w:hAnsi="Arial" w:cs="Arial"/>
          <w:sz w:val="20"/>
          <w:szCs w:val="20"/>
        </w:rPr>
      </w:pPr>
    </w:p>
    <w:p w14:paraId="0EE42825" w14:textId="77777777" w:rsidR="005605E8" w:rsidRDefault="005605E8" w:rsidP="00B9583E">
      <w:pPr>
        <w:rPr>
          <w:rFonts w:ascii="Arial" w:hAnsi="Arial" w:cs="Arial"/>
          <w:sz w:val="20"/>
          <w:szCs w:val="20"/>
        </w:rPr>
      </w:pPr>
    </w:p>
    <w:p w14:paraId="239E354A" w14:textId="77777777" w:rsidR="005605E8" w:rsidRPr="00B9583E" w:rsidRDefault="005605E8" w:rsidP="00B9583E">
      <w:pPr>
        <w:rPr>
          <w:rFonts w:ascii="Arial" w:hAnsi="Arial" w:cs="Arial"/>
          <w:sz w:val="20"/>
          <w:szCs w:val="20"/>
        </w:rPr>
      </w:pPr>
    </w:p>
    <w:p w14:paraId="52230C6B" w14:textId="77777777" w:rsidR="00152B15" w:rsidRPr="00B9583E" w:rsidRDefault="00152B15" w:rsidP="00B9583E">
      <w:pPr>
        <w:pStyle w:val="Title"/>
        <w:tabs>
          <w:tab w:val="left" w:pos="5040"/>
        </w:tabs>
        <w:jc w:val="left"/>
        <w:rPr>
          <w:rFonts w:ascii="Arial" w:hAnsi="Arial" w:cs="Arial"/>
          <w:b w:val="0"/>
          <w:sz w:val="20"/>
        </w:rPr>
      </w:pPr>
      <w:r w:rsidRPr="00B9583E">
        <w:rPr>
          <w:rFonts w:ascii="Arial" w:hAnsi="Arial" w:cs="Arial"/>
          <w:b w:val="0"/>
          <w:sz w:val="20"/>
        </w:rPr>
        <w:tab/>
        <w:t>__________________________</w:t>
      </w:r>
    </w:p>
    <w:p w14:paraId="25A03B57" w14:textId="77777777" w:rsidR="00152B15" w:rsidRPr="00B9583E" w:rsidRDefault="00152B15" w:rsidP="00B9583E">
      <w:pPr>
        <w:tabs>
          <w:tab w:val="left" w:pos="5040"/>
        </w:tabs>
        <w:rPr>
          <w:rFonts w:ascii="Arial" w:hAnsi="Arial" w:cs="Arial"/>
          <w:sz w:val="20"/>
          <w:szCs w:val="20"/>
        </w:rPr>
      </w:pPr>
      <w:r w:rsidRPr="00B9583E">
        <w:rPr>
          <w:rFonts w:ascii="Arial" w:hAnsi="Arial" w:cs="Arial"/>
          <w:sz w:val="20"/>
          <w:szCs w:val="20"/>
        </w:rPr>
        <w:tab/>
        <w:t>Authorized Representative</w:t>
      </w:r>
    </w:p>
    <w:p w14:paraId="0F11439D" w14:textId="77777777" w:rsidR="00152B15" w:rsidRPr="00B9583E" w:rsidRDefault="00152B15" w:rsidP="00B9583E">
      <w:pPr>
        <w:rPr>
          <w:rFonts w:ascii="Arial" w:hAnsi="Arial" w:cs="Arial"/>
          <w:sz w:val="20"/>
          <w:szCs w:val="20"/>
        </w:rPr>
      </w:pPr>
    </w:p>
    <w:p w14:paraId="245B8AB2" w14:textId="77777777" w:rsidR="003F459C" w:rsidRPr="00B9583E" w:rsidRDefault="003F459C" w:rsidP="00B9583E">
      <w:pPr>
        <w:rPr>
          <w:rFonts w:ascii="Arial" w:hAnsi="Arial" w:cs="Arial"/>
          <w:sz w:val="20"/>
          <w:szCs w:val="20"/>
        </w:rPr>
      </w:pPr>
    </w:p>
    <w:sectPr w:rsidR="003F459C" w:rsidRPr="00B9583E" w:rsidSect="00A61E59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108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E16CC" w14:textId="77777777" w:rsidR="00B31F65" w:rsidRDefault="00B31F65" w:rsidP="001905BD">
      <w:r>
        <w:separator/>
      </w:r>
    </w:p>
  </w:endnote>
  <w:endnote w:type="continuationSeparator" w:id="0">
    <w:p w14:paraId="25481227" w14:textId="77777777" w:rsidR="00B31F65" w:rsidRDefault="00B31F65" w:rsidP="00190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Univers ATT">
    <w:panose1 w:val="020B0603020202030204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1714"/>
      <w:gridCol w:w="5680"/>
      <w:gridCol w:w="1956"/>
    </w:tblGrid>
    <w:tr w:rsidR="00B31F65" w:rsidRPr="001A73E7" w14:paraId="5033E95E" w14:textId="77777777" w:rsidTr="009F7758">
      <w:trPr>
        <w:trHeight w:val="332"/>
      </w:trPr>
      <w:tc>
        <w:tcPr>
          <w:tcW w:w="1728" w:type="dxa"/>
        </w:tcPr>
        <w:p w14:paraId="1BF97A61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4CD8AF02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FBEBC6A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434EFC6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4837049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01B70B24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66331D19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1F02AB0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05A29448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2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491F48AD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728C90CA" w14:textId="77777777" w:rsidR="00B31F65" w:rsidRDefault="00B31F65">
    <w:pPr>
      <w:pStyle w:val="Footer"/>
    </w:pPr>
  </w:p>
  <w:p w14:paraId="640E8091" w14:textId="77777777" w:rsidR="00D74295" w:rsidRDefault="00D74295"/>
  <w:p w14:paraId="3F503E95" w14:textId="77777777" w:rsidR="00D74295" w:rsidRDefault="00D7429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026CB" w14:textId="77777777" w:rsidR="00B31F65" w:rsidRDefault="00B31F65">
    <w:pPr>
      <w:pStyle w:val="Footer"/>
    </w:pPr>
  </w:p>
  <w:tbl>
    <w:tblPr>
      <w:tblStyle w:val="TableGrid"/>
      <w:tblW w:w="0" w:type="auto"/>
      <w:tblLook w:val="01E0" w:firstRow="1" w:lastRow="1" w:firstColumn="1" w:lastColumn="1" w:noHBand="0" w:noVBand="0"/>
    </w:tblPr>
    <w:tblGrid>
      <w:gridCol w:w="1712"/>
      <w:gridCol w:w="5681"/>
      <w:gridCol w:w="1957"/>
    </w:tblGrid>
    <w:tr w:rsidR="00B31F65" w:rsidRPr="00AD5EDA" w14:paraId="4A512B47" w14:textId="77777777" w:rsidTr="001905BD">
      <w:trPr>
        <w:trHeight w:val="332"/>
      </w:trPr>
      <w:tc>
        <w:tcPr>
          <w:tcW w:w="1728" w:type="dxa"/>
        </w:tcPr>
        <w:p w14:paraId="572D00ED" w14:textId="540F6945" w:rsidR="00B31F65" w:rsidRPr="00AD5EDA" w:rsidRDefault="005151A1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148537</w:t>
          </w:r>
          <w:r w:rsidR="00B31F65" w:rsidRPr="00AD5EDA">
            <w:rPr>
              <w:rFonts w:ascii="Arial" w:hAnsi="Arial" w:cs="Arial"/>
              <w:sz w:val="18"/>
              <w:szCs w:val="18"/>
            </w:rPr>
            <w:t xml:space="preserve"> (</w:t>
          </w:r>
          <w:r w:rsidR="00C05AE5">
            <w:rPr>
              <w:rFonts w:ascii="Arial" w:hAnsi="Arial" w:cs="Arial"/>
              <w:sz w:val="18"/>
              <w:szCs w:val="18"/>
            </w:rPr>
            <w:t>06</w:t>
          </w:r>
          <w:r w:rsidR="00B31F65" w:rsidRPr="00AD5EDA">
            <w:rPr>
              <w:rFonts w:ascii="Arial" w:hAnsi="Arial" w:cs="Arial"/>
              <w:sz w:val="18"/>
              <w:szCs w:val="18"/>
            </w:rPr>
            <w:t>/</w:t>
          </w:r>
          <w:r w:rsidR="00C05AE5">
            <w:rPr>
              <w:rFonts w:ascii="Arial" w:hAnsi="Arial" w:cs="Arial"/>
              <w:sz w:val="18"/>
              <w:szCs w:val="18"/>
            </w:rPr>
            <w:t>25</w:t>
          </w:r>
          <w:r w:rsidR="00B31F65" w:rsidRPr="00AD5EDA">
            <w:rPr>
              <w:rFonts w:ascii="Arial" w:hAnsi="Arial" w:cs="Arial"/>
              <w:sz w:val="18"/>
              <w:szCs w:val="18"/>
            </w:rPr>
            <w:t>)</w:t>
          </w:r>
        </w:p>
      </w:tc>
      <w:tc>
        <w:tcPr>
          <w:tcW w:w="5760" w:type="dxa"/>
        </w:tcPr>
        <w:p w14:paraId="7489735D" w14:textId="07BC3FC0" w:rsidR="0035731F" w:rsidRPr="00AD5EDA" w:rsidRDefault="0035731F" w:rsidP="00C05AE5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AD5EDA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</w:tc>
      <w:tc>
        <w:tcPr>
          <w:tcW w:w="1980" w:type="dxa"/>
        </w:tcPr>
        <w:p w14:paraId="581BACDF" w14:textId="77777777" w:rsidR="00B31F65" w:rsidRPr="00AD5EDA" w:rsidRDefault="00B31F65" w:rsidP="0006357F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AD5EDA">
            <w:rPr>
              <w:rFonts w:ascii="Arial" w:hAnsi="Arial" w:cs="Arial"/>
              <w:sz w:val="18"/>
              <w:szCs w:val="18"/>
            </w:rPr>
            <w:t xml:space="preserve">Page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 w:rsidR="000F1FA0"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AD5EDA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8C3CB0B" w14:textId="77777777" w:rsidR="00B31F65" w:rsidRPr="00AD5EDA" w:rsidRDefault="00B31F65" w:rsidP="0006357F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6C3402C" w14:textId="77777777" w:rsidR="00D74295" w:rsidRDefault="00D7429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1715"/>
      <w:gridCol w:w="5687"/>
      <w:gridCol w:w="1958"/>
    </w:tblGrid>
    <w:tr w:rsidR="00B31F65" w:rsidRPr="001A73E7" w14:paraId="77DC4278" w14:textId="77777777" w:rsidTr="000B7E98">
      <w:trPr>
        <w:trHeight w:val="332"/>
      </w:trPr>
      <w:tc>
        <w:tcPr>
          <w:tcW w:w="1728" w:type="dxa"/>
        </w:tcPr>
        <w:p w14:paraId="23D78FC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760" w:type="dxa"/>
        </w:tcPr>
        <w:p w14:paraId="1FB39B17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48517402" w14:textId="77777777" w:rsidR="00B31F65" w:rsidRPr="001A73E7" w:rsidRDefault="00B31F65" w:rsidP="00BE3CFC">
          <w:pPr>
            <w:tabs>
              <w:tab w:val="center" w:pos="4680"/>
              <w:tab w:val="right" w:pos="9360"/>
            </w:tabs>
            <w:rPr>
              <w:rFonts w:ascii="Arial" w:hAnsi="Arial" w:cs="Arial"/>
              <w:sz w:val="18"/>
              <w:szCs w:val="18"/>
            </w:rPr>
          </w:pPr>
        </w:p>
      </w:tc>
    </w:tr>
    <w:tr w:rsidR="00B31F65" w:rsidRPr="001A73E7" w14:paraId="204197FF" w14:textId="77777777" w:rsidTr="003611E7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Ex>
      <w:trPr>
        <w:trHeight w:val="332"/>
      </w:trPr>
      <w:tc>
        <w:tcPr>
          <w:tcW w:w="1728" w:type="dxa"/>
        </w:tcPr>
        <w:p w14:paraId="57EEFC50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XXXXXX (X/XX)</w:t>
          </w:r>
        </w:p>
      </w:tc>
      <w:tc>
        <w:tcPr>
          <w:tcW w:w="5760" w:type="dxa"/>
        </w:tcPr>
        <w:p w14:paraId="065279AF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Includes copyrighted material of Insurance Services Office, Inc with permission. </w:t>
          </w:r>
        </w:p>
        <w:p w14:paraId="2512E247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 xml:space="preserve">Or </w:t>
          </w:r>
        </w:p>
        <w:p w14:paraId="607F7E0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Contains copyrighted material of the American Association of Insurance Services.</w:t>
          </w:r>
        </w:p>
        <w:p w14:paraId="1611DFC1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  <w:r w:rsidRPr="001A73E7">
            <w:rPr>
              <w:rFonts w:cs="Arial"/>
              <w:sz w:val="18"/>
              <w:szCs w:val="18"/>
            </w:rPr>
            <w:t>Or</w:t>
          </w:r>
        </w:p>
        <w:p w14:paraId="46C1BE76" w14:textId="77777777" w:rsidR="00B31F65" w:rsidRPr="001A73E7" w:rsidRDefault="00B31F65" w:rsidP="009F7758">
          <w:pPr>
            <w:autoSpaceDE w:val="0"/>
            <w:autoSpaceDN w:val="0"/>
            <w:adjustRightInd w:val="0"/>
            <w:ind w:left="360"/>
            <w:jc w:val="center"/>
            <w:rPr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>©All rights reserved.</w:t>
          </w:r>
        </w:p>
        <w:p w14:paraId="11B49C6C" w14:textId="77777777" w:rsidR="00B31F65" w:rsidRPr="001A73E7" w:rsidRDefault="00B31F65" w:rsidP="009F7758">
          <w:pPr>
            <w:pStyle w:val="isof1"/>
            <w:jc w:val="center"/>
            <w:rPr>
              <w:rFonts w:cs="Arial"/>
              <w:sz w:val="18"/>
              <w:szCs w:val="18"/>
            </w:rPr>
          </w:pPr>
        </w:p>
        <w:p w14:paraId="58E18FC2" w14:textId="77777777" w:rsidR="00B31F65" w:rsidRPr="001A73E7" w:rsidRDefault="00B31F65" w:rsidP="009F7758">
          <w:pPr>
            <w:pStyle w:val="Footer"/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980" w:type="dxa"/>
        </w:tcPr>
        <w:p w14:paraId="6054EBFA" w14:textId="77777777" w:rsidR="00B31F65" w:rsidRPr="001A73E7" w:rsidRDefault="00B31F65" w:rsidP="009F7758">
          <w:pPr>
            <w:pStyle w:val="Footer"/>
            <w:jc w:val="right"/>
            <w:rPr>
              <w:rStyle w:val="PageNumber"/>
              <w:rFonts w:ascii="Arial" w:hAnsi="Arial" w:cs="Arial"/>
              <w:sz w:val="18"/>
              <w:szCs w:val="18"/>
            </w:rPr>
          </w:pPr>
          <w:r w:rsidRPr="001A73E7">
            <w:rPr>
              <w:rFonts w:ascii="Arial" w:hAnsi="Arial" w:cs="Arial"/>
              <w:sz w:val="18"/>
              <w:szCs w:val="18"/>
            </w:rPr>
            <w:t xml:space="preserve">Page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PAGE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1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t xml:space="preserve"> of 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begin"/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instrText xml:space="preserve"> NUMPAGES </w:instrTex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separate"/>
          </w:r>
          <w:r>
            <w:rPr>
              <w:rStyle w:val="PageNumber"/>
              <w:rFonts w:ascii="Arial" w:hAnsi="Arial" w:cs="Arial"/>
              <w:noProof/>
              <w:sz w:val="18"/>
              <w:szCs w:val="18"/>
            </w:rPr>
            <w:t>3</w:t>
          </w:r>
          <w:r w:rsidRPr="001A73E7">
            <w:rPr>
              <w:rStyle w:val="PageNumber"/>
              <w:rFonts w:ascii="Arial" w:hAnsi="Arial" w:cs="Arial"/>
              <w:sz w:val="18"/>
              <w:szCs w:val="18"/>
            </w:rPr>
            <w:fldChar w:fldCharType="end"/>
          </w:r>
        </w:p>
        <w:p w14:paraId="34EDC23E" w14:textId="77777777" w:rsidR="00B31F65" w:rsidRPr="001A73E7" w:rsidRDefault="00B31F65" w:rsidP="009F7758">
          <w:pPr>
            <w:pStyle w:val="Footer"/>
            <w:rPr>
              <w:rFonts w:ascii="Arial" w:hAnsi="Arial" w:cs="Arial"/>
              <w:sz w:val="18"/>
              <w:szCs w:val="18"/>
            </w:rPr>
          </w:pPr>
        </w:p>
      </w:tc>
    </w:tr>
  </w:tbl>
  <w:p w14:paraId="0F70D274" w14:textId="77777777" w:rsidR="00B31F65" w:rsidRPr="001A73E7" w:rsidRDefault="00B31F65">
    <w:pPr>
      <w:pStyle w:val="Footer"/>
      <w:rPr>
        <w:rFonts w:ascii="Arial" w:hAnsi="Arial" w:cs="Arial"/>
      </w:rPr>
    </w:pPr>
  </w:p>
  <w:p w14:paraId="2381F311" w14:textId="77777777" w:rsidR="00D74295" w:rsidRDefault="00D74295"/>
  <w:p w14:paraId="2DFF1CD9" w14:textId="77777777" w:rsidR="00D74295" w:rsidRDefault="00D7429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48C07" w14:textId="77777777" w:rsidR="00B31F65" w:rsidRDefault="00B31F65" w:rsidP="001905BD">
      <w:r>
        <w:separator/>
      </w:r>
    </w:p>
  </w:footnote>
  <w:footnote w:type="continuationSeparator" w:id="0">
    <w:p w14:paraId="7C7DE8B4" w14:textId="77777777" w:rsidR="00B31F65" w:rsidRDefault="00B31F65" w:rsidP="00190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B5221B" w14:textId="77777777" w:rsidR="00B31F65" w:rsidRPr="00BE3CFC" w:rsidRDefault="00B31F65" w:rsidP="00BE3CFC">
    <w:pPr>
      <w:jc w:val="center"/>
      <w:rPr>
        <w:rFonts w:ascii="Univers ATT" w:hAnsi="Univers ATT"/>
        <w:b/>
        <w:bCs/>
        <w:sz w:val="20"/>
        <w:szCs w:val="20"/>
      </w:rPr>
    </w:pPr>
  </w:p>
  <w:p w14:paraId="0FEA128B" w14:textId="77777777" w:rsidR="00B31F65" w:rsidRPr="00BE3CFC" w:rsidRDefault="00B31F65" w:rsidP="00BE3CFC">
    <w:pPr>
      <w:tabs>
        <w:tab w:val="center" w:pos="4680"/>
        <w:tab w:val="right" w:pos="9360"/>
      </w:tabs>
    </w:pPr>
  </w:p>
  <w:p w14:paraId="21D622D5" w14:textId="77777777" w:rsidR="00B31F65" w:rsidRDefault="00B31F65">
    <w:pPr>
      <w:pStyle w:val="Header"/>
    </w:pPr>
  </w:p>
  <w:p w14:paraId="062039F0" w14:textId="77777777" w:rsidR="00D74295" w:rsidRDefault="00D74295"/>
  <w:p w14:paraId="05F64678" w14:textId="77777777" w:rsidR="00D74295" w:rsidRDefault="00D7429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FD18D3"/>
    <w:multiLevelType w:val="hybridMultilevel"/>
    <w:tmpl w:val="098A4CD4"/>
    <w:lvl w:ilvl="0" w:tplc="ACBC170A">
      <w:start w:val="1"/>
      <w:numFmt w:val="decimal"/>
      <w:lvlText w:val="%1."/>
      <w:lvlJc w:val="left"/>
      <w:pPr>
        <w:ind w:left="699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743559"/>
    <w:multiLevelType w:val="hybridMultilevel"/>
    <w:tmpl w:val="DBA4E68C"/>
    <w:lvl w:ilvl="0" w:tplc="2C3084B4">
      <w:start w:val="1"/>
      <w:numFmt w:val="upperLetter"/>
      <w:lvlText w:val="%1."/>
      <w:lvlJc w:val="left"/>
      <w:pPr>
        <w:ind w:left="482" w:hanging="363"/>
        <w:jc w:val="left"/>
      </w:pPr>
      <w:rPr>
        <w:rFonts w:hint="default"/>
        <w:b/>
        <w:bCs/>
        <w:spacing w:val="0"/>
        <w:w w:val="102"/>
        <w:lang w:val="en-US" w:eastAsia="en-US" w:bidi="ar-SA"/>
      </w:rPr>
    </w:lvl>
    <w:lvl w:ilvl="1" w:tplc="06F2B918">
      <w:start w:val="1"/>
      <w:numFmt w:val="decimal"/>
      <w:lvlText w:val="%2."/>
      <w:lvlJc w:val="left"/>
      <w:pPr>
        <w:ind w:left="843" w:hanging="358"/>
        <w:jc w:val="left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-1"/>
        <w:w w:val="103"/>
        <w:sz w:val="20"/>
        <w:szCs w:val="20"/>
        <w:lang w:val="en-US" w:eastAsia="en-US" w:bidi="ar-SA"/>
      </w:rPr>
    </w:lvl>
    <w:lvl w:ilvl="2" w:tplc="66BE08D4">
      <w:numFmt w:val="bullet"/>
      <w:lvlText w:val="•"/>
      <w:lvlJc w:val="left"/>
      <w:pPr>
        <w:ind w:left="1975" w:hanging="358"/>
      </w:pPr>
      <w:rPr>
        <w:rFonts w:hint="default"/>
        <w:lang w:val="en-US" w:eastAsia="en-US" w:bidi="ar-SA"/>
      </w:rPr>
    </w:lvl>
    <w:lvl w:ilvl="3" w:tplc="EB54BE06">
      <w:numFmt w:val="bullet"/>
      <w:lvlText w:val="•"/>
      <w:lvlJc w:val="left"/>
      <w:pPr>
        <w:ind w:left="3111" w:hanging="358"/>
      </w:pPr>
      <w:rPr>
        <w:rFonts w:hint="default"/>
        <w:lang w:val="en-US" w:eastAsia="en-US" w:bidi="ar-SA"/>
      </w:rPr>
    </w:lvl>
    <w:lvl w:ilvl="4" w:tplc="5F84DDC6">
      <w:numFmt w:val="bullet"/>
      <w:lvlText w:val="•"/>
      <w:lvlJc w:val="left"/>
      <w:pPr>
        <w:ind w:left="4246" w:hanging="358"/>
      </w:pPr>
      <w:rPr>
        <w:rFonts w:hint="default"/>
        <w:lang w:val="en-US" w:eastAsia="en-US" w:bidi="ar-SA"/>
      </w:rPr>
    </w:lvl>
    <w:lvl w:ilvl="5" w:tplc="853A8C48">
      <w:numFmt w:val="bullet"/>
      <w:lvlText w:val="•"/>
      <w:lvlJc w:val="left"/>
      <w:pPr>
        <w:ind w:left="5382" w:hanging="358"/>
      </w:pPr>
      <w:rPr>
        <w:rFonts w:hint="default"/>
        <w:lang w:val="en-US" w:eastAsia="en-US" w:bidi="ar-SA"/>
      </w:rPr>
    </w:lvl>
    <w:lvl w:ilvl="6" w:tplc="1DDCCFAE">
      <w:numFmt w:val="bullet"/>
      <w:lvlText w:val="•"/>
      <w:lvlJc w:val="left"/>
      <w:pPr>
        <w:ind w:left="6517" w:hanging="358"/>
      </w:pPr>
      <w:rPr>
        <w:rFonts w:hint="default"/>
        <w:lang w:val="en-US" w:eastAsia="en-US" w:bidi="ar-SA"/>
      </w:rPr>
    </w:lvl>
    <w:lvl w:ilvl="7" w:tplc="029A1EF4">
      <w:numFmt w:val="bullet"/>
      <w:lvlText w:val="•"/>
      <w:lvlJc w:val="left"/>
      <w:pPr>
        <w:ind w:left="7653" w:hanging="358"/>
      </w:pPr>
      <w:rPr>
        <w:rFonts w:hint="default"/>
        <w:lang w:val="en-US" w:eastAsia="en-US" w:bidi="ar-SA"/>
      </w:rPr>
    </w:lvl>
    <w:lvl w:ilvl="8" w:tplc="D3061D54">
      <w:numFmt w:val="bullet"/>
      <w:lvlText w:val="•"/>
      <w:lvlJc w:val="left"/>
      <w:pPr>
        <w:ind w:left="8788" w:hanging="358"/>
      </w:pPr>
      <w:rPr>
        <w:rFonts w:hint="default"/>
        <w:lang w:val="en-US" w:eastAsia="en-US" w:bidi="ar-SA"/>
      </w:rPr>
    </w:lvl>
  </w:abstractNum>
  <w:abstractNum w:abstractNumId="2" w15:restartNumberingAfterBreak="0">
    <w:nsid w:val="110174C3"/>
    <w:multiLevelType w:val="hybridMultilevel"/>
    <w:tmpl w:val="9466AD48"/>
    <w:lvl w:ilvl="0" w:tplc="99D2BA98">
      <w:start w:val="1"/>
      <w:numFmt w:val="upperLetter"/>
      <w:lvlText w:val="%1."/>
      <w:lvlJc w:val="left"/>
      <w:pPr>
        <w:ind w:left="687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C264924">
      <w:start w:val="1"/>
      <w:numFmt w:val="decimal"/>
      <w:lvlText w:val="%2."/>
      <w:lvlJc w:val="left"/>
      <w:pPr>
        <w:ind w:left="986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5356A3B2">
      <w:start w:val="1"/>
      <w:numFmt w:val="lowerLetter"/>
      <w:lvlText w:val="%3."/>
      <w:lvlJc w:val="left"/>
      <w:pPr>
        <w:ind w:left="1286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87E49E06">
      <w:start w:val="1"/>
      <w:numFmt w:val="decimal"/>
      <w:lvlText w:val="(%4)"/>
      <w:lvlJc w:val="left"/>
      <w:pPr>
        <w:ind w:left="15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F3E2DF8E">
      <w:start w:val="1"/>
      <w:numFmt w:val="lowerLetter"/>
      <w:lvlText w:val="(%5)"/>
      <w:lvlJc w:val="left"/>
      <w:pPr>
        <w:ind w:left="18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E560511A">
      <w:numFmt w:val="bullet"/>
      <w:lvlText w:val="•"/>
      <w:lvlJc w:val="left"/>
      <w:pPr>
        <w:ind w:left="1557" w:hanging="365"/>
      </w:pPr>
      <w:rPr>
        <w:rFonts w:hint="default"/>
      </w:rPr>
    </w:lvl>
    <w:lvl w:ilvl="6" w:tplc="D1183BA2">
      <w:numFmt w:val="bullet"/>
      <w:lvlText w:val="•"/>
      <w:lvlJc w:val="left"/>
      <w:pPr>
        <w:ind w:left="1227" w:hanging="365"/>
      </w:pPr>
      <w:rPr>
        <w:rFonts w:hint="default"/>
      </w:rPr>
    </w:lvl>
    <w:lvl w:ilvl="7" w:tplc="43CC6A44">
      <w:numFmt w:val="bullet"/>
      <w:lvlText w:val="•"/>
      <w:lvlJc w:val="left"/>
      <w:pPr>
        <w:ind w:left="897" w:hanging="365"/>
      </w:pPr>
      <w:rPr>
        <w:rFonts w:hint="default"/>
      </w:rPr>
    </w:lvl>
    <w:lvl w:ilvl="8" w:tplc="158A9FA8">
      <w:numFmt w:val="bullet"/>
      <w:lvlText w:val="•"/>
      <w:lvlJc w:val="left"/>
      <w:pPr>
        <w:ind w:left="568" w:hanging="365"/>
      </w:pPr>
      <w:rPr>
        <w:rFonts w:hint="default"/>
      </w:rPr>
    </w:lvl>
  </w:abstractNum>
  <w:abstractNum w:abstractNumId="3" w15:restartNumberingAfterBreak="0">
    <w:nsid w:val="192F5ECA"/>
    <w:multiLevelType w:val="hybridMultilevel"/>
    <w:tmpl w:val="73641D6E"/>
    <w:lvl w:ilvl="0" w:tplc="701A2DFE">
      <w:start w:val="6"/>
      <w:numFmt w:val="decimal"/>
      <w:lvlText w:val="%1."/>
      <w:lvlJc w:val="left"/>
      <w:pPr>
        <w:ind w:left="480" w:hanging="363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1" w:tplc="C50AB9B0">
      <w:start w:val="1"/>
      <w:numFmt w:val="lowerLetter"/>
      <w:lvlText w:val="%2."/>
      <w:lvlJc w:val="left"/>
      <w:pPr>
        <w:ind w:left="843" w:hanging="364"/>
      </w:pPr>
      <w:rPr>
        <w:rFonts w:ascii="Arial" w:eastAsia="Arial" w:hAnsi="Arial" w:cs="Arial" w:hint="default"/>
        <w:b w:val="0"/>
        <w:bCs w:val="0"/>
        <w:i w:val="0"/>
        <w:iCs w:val="0"/>
        <w:color w:val="030303"/>
        <w:spacing w:val="0"/>
        <w:w w:val="112"/>
        <w:sz w:val="19"/>
        <w:szCs w:val="19"/>
        <w:lang w:val="en-US" w:eastAsia="en-US" w:bidi="ar-SA"/>
      </w:rPr>
    </w:lvl>
    <w:lvl w:ilvl="2" w:tplc="47F63EF0">
      <w:numFmt w:val="bullet"/>
      <w:lvlText w:val="•"/>
      <w:lvlJc w:val="left"/>
      <w:pPr>
        <w:ind w:left="1973" w:hanging="364"/>
      </w:pPr>
      <w:rPr>
        <w:rFonts w:hint="default"/>
        <w:lang w:val="en-US" w:eastAsia="en-US" w:bidi="ar-SA"/>
      </w:rPr>
    </w:lvl>
    <w:lvl w:ilvl="3" w:tplc="0BB6A426">
      <w:numFmt w:val="bullet"/>
      <w:lvlText w:val="•"/>
      <w:lvlJc w:val="left"/>
      <w:pPr>
        <w:ind w:left="3106" w:hanging="364"/>
      </w:pPr>
      <w:rPr>
        <w:rFonts w:hint="default"/>
        <w:lang w:val="en-US" w:eastAsia="en-US" w:bidi="ar-SA"/>
      </w:rPr>
    </w:lvl>
    <w:lvl w:ilvl="4" w:tplc="C8C6082A">
      <w:numFmt w:val="bullet"/>
      <w:lvlText w:val="•"/>
      <w:lvlJc w:val="left"/>
      <w:pPr>
        <w:ind w:left="4240" w:hanging="364"/>
      </w:pPr>
      <w:rPr>
        <w:rFonts w:hint="default"/>
        <w:lang w:val="en-US" w:eastAsia="en-US" w:bidi="ar-SA"/>
      </w:rPr>
    </w:lvl>
    <w:lvl w:ilvl="5" w:tplc="960AA028">
      <w:numFmt w:val="bullet"/>
      <w:lvlText w:val="•"/>
      <w:lvlJc w:val="left"/>
      <w:pPr>
        <w:ind w:left="5373" w:hanging="364"/>
      </w:pPr>
      <w:rPr>
        <w:rFonts w:hint="default"/>
        <w:lang w:val="en-US" w:eastAsia="en-US" w:bidi="ar-SA"/>
      </w:rPr>
    </w:lvl>
    <w:lvl w:ilvl="6" w:tplc="946CA160">
      <w:numFmt w:val="bullet"/>
      <w:lvlText w:val="•"/>
      <w:lvlJc w:val="left"/>
      <w:pPr>
        <w:ind w:left="6506" w:hanging="364"/>
      </w:pPr>
      <w:rPr>
        <w:rFonts w:hint="default"/>
        <w:lang w:val="en-US" w:eastAsia="en-US" w:bidi="ar-SA"/>
      </w:rPr>
    </w:lvl>
    <w:lvl w:ilvl="7" w:tplc="8BC82442">
      <w:numFmt w:val="bullet"/>
      <w:lvlText w:val="•"/>
      <w:lvlJc w:val="left"/>
      <w:pPr>
        <w:ind w:left="7640" w:hanging="364"/>
      </w:pPr>
      <w:rPr>
        <w:rFonts w:hint="default"/>
        <w:lang w:val="en-US" w:eastAsia="en-US" w:bidi="ar-SA"/>
      </w:rPr>
    </w:lvl>
    <w:lvl w:ilvl="8" w:tplc="6A9660FC">
      <w:numFmt w:val="bullet"/>
      <w:lvlText w:val="•"/>
      <w:lvlJc w:val="left"/>
      <w:pPr>
        <w:ind w:left="8773" w:hanging="364"/>
      </w:pPr>
      <w:rPr>
        <w:rFonts w:hint="default"/>
        <w:lang w:val="en-US" w:eastAsia="en-US" w:bidi="ar-SA"/>
      </w:rPr>
    </w:lvl>
  </w:abstractNum>
  <w:abstractNum w:abstractNumId="4" w15:restartNumberingAfterBreak="0">
    <w:nsid w:val="19352A60"/>
    <w:multiLevelType w:val="hybridMultilevel"/>
    <w:tmpl w:val="9E3E36A4"/>
    <w:lvl w:ilvl="0" w:tplc="9CB0AD8A">
      <w:start w:val="2"/>
      <w:numFmt w:val="lowerLetter"/>
      <w:lvlText w:val="%1."/>
      <w:lvlJc w:val="left"/>
      <w:pPr>
        <w:ind w:left="99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F0A4B6A">
      <w:start w:val="6"/>
      <w:numFmt w:val="lowerLetter"/>
      <w:lvlText w:val="%2."/>
      <w:lvlJc w:val="left"/>
      <w:pPr>
        <w:ind w:left="1299" w:hanging="243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7908C12E">
      <w:numFmt w:val="bullet"/>
      <w:lvlText w:val="•"/>
      <w:lvlJc w:val="left"/>
      <w:pPr>
        <w:ind w:left="1700" w:hanging="243"/>
      </w:pPr>
      <w:rPr>
        <w:rFonts w:hint="default"/>
      </w:rPr>
    </w:lvl>
    <w:lvl w:ilvl="3" w:tplc="77046CDC">
      <w:numFmt w:val="bullet"/>
      <w:lvlText w:val="•"/>
      <w:lvlJc w:val="left"/>
      <w:pPr>
        <w:ind w:left="2100" w:hanging="243"/>
      </w:pPr>
      <w:rPr>
        <w:rFonts w:hint="default"/>
      </w:rPr>
    </w:lvl>
    <w:lvl w:ilvl="4" w:tplc="BE5A1062">
      <w:numFmt w:val="bullet"/>
      <w:lvlText w:val="•"/>
      <w:lvlJc w:val="left"/>
      <w:pPr>
        <w:ind w:left="2500" w:hanging="243"/>
      </w:pPr>
      <w:rPr>
        <w:rFonts w:hint="default"/>
      </w:rPr>
    </w:lvl>
    <w:lvl w:ilvl="5" w:tplc="025A76C6">
      <w:numFmt w:val="bullet"/>
      <w:lvlText w:val="•"/>
      <w:lvlJc w:val="left"/>
      <w:pPr>
        <w:ind w:left="2900" w:hanging="243"/>
      </w:pPr>
      <w:rPr>
        <w:rFonts w:hint="default"/>
      </w:rPr>
    </w:lvl>
    <w:lvl w:ilvl="6" w:tplc="1820EC5C">
      <w:numFmt w:val="bullet"/>
      <w:lvlText w:val="•"/>
      <w:lvlJc w:val="left"/>
      <w:pPr>
        <w:ind w:left="3300" w:hanging="243"/>
      </w:pPr>
      <w:rPr>
        <w:rFonts w:hint="default"/>
      </w:rPr>
    </w:lvl>
    <w:lvl w:ilvl="7" w:tplc="2A684308">
      <w:numFmt w:val="bullet"/>
      <w:lvlText w:val="•"/>
      <w:lvlJc w:val="left"/>
      <w:pPr>
        <w:ind w:left="3701" w:hanging="243"/>
      </w:pPr>
      <w:rPr>
        <w:rFonts w:hint="default"/>
      </w:rPr>
    </w:lvl>
    <w:lvl w:ilvl="8" w:tplc="F8D25746">
      <w:numFmt w:val="bullet"/>
      <w:lvlText w:val="•"/>
      <w:lvlJc w:val="left"/>
      <w:pPr>
        <w:ind w:left="4101" w:hanging="243"/>
      </w:pPr>
      <w:rPr>
        <w:rFonts w:hint="default"/>
      </w:rPr>
    </w:lvl>
  </w:abstractNum>
  <w:abstractNum w:abstractNumId="5" w15:restartNumberingAfterBreak="0">
    <w:nsid w:val="1B7A57F4"/>
    <w:multiLevelType w:val="hybridMultilevel"/>
    <w:tmpl w:val="E64C82C0"/>
    <w:lvl w:ilvl="0" w:tplc="95C42A22">
      <w:start w:val="2"/>
      <w:numFmt w:val="decimal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62E8A"/>
    <w:multiLevelType w:val="hybridMultilevel"/>
    <w:tmpl w:val="3D0A2772"/>
    <w:lvl w:ilvl="0" w:tplc="AB72AA78">
      <w:start w:val="1"/>
      <w:numFmt w:val="lowerLetter"/>
      <w:lvlText w:val="%1."/>
      <w:lvlJc w:val="left"/>
      <w:pPr>
        <w:ind w:left="1413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33" w:hanging="360"/>
      </w:pPr>
    </w:lvl>
    <w:lvl w:ilvl="2" w:tplc="0409001B" w:tentative="1">
      <w:start w:val="1"/>
      <w:numFmt w:val="lowerRoman"/>
      <w:lvlText w:val="%3."/>
      <w:lvlJc w:val="right"/>
      <w:pPr>
        <w:ind w:left="2853" w:hanging="180"/>
      </w:pPr>
    </w:lvl>
    <w:lvl w:ilvl="3" w:tplc="0409000F" w:tentative="1">
      <w:start w:val="1"/>
      <w:numFmt w:val="decimal"/>
      <w:lvlText w:val="%4."/>
      <w:lvlJc w:val="left"/>
      <w:pPr>
        <w:ind w:left="3573" w:hanging="360"/>
      </w:pPr>
    </w:lvl>
    <w:lvl w:ilvl="4" w:tplc="04090019" w:tentative="1">
      <w:start w:val="1"/>
      <w:numFmt w:val="lowerLetter"/>
      <w:lvlText w:val="%5."/>
      <w:lvlJc w:val="left"/>
      <w:pPr>
        <w:ind w:left="4293" w:hanging="360"/>
      </w:pPr>
    </w:lvl>
    <w:lvl w:ilvl="5" w:tplc="0409001B" w:tentative="1">
      <w:start w:val="1"/>
      <w:numFmt w:val="lowerRoman"/>
      <w:lvlText w:val="%6."/>
      <w:lvlJc w:val="right"/>
      <w:pPr>
        <w:ind w:left="5013" w:hanging="180"/>
      </w:pPr>
    </w:lvl>
    <w:lvl w:ilvl="6" w:tplc="0409000F" w:tentative="1">
      <w:start w:val="1"/>
      <w:numFmt w:val="decimal"/>
      <w:lvlText w:val="%7."/>
      <w:lvlJc w:val="left"/>
      <w:pPr>
        <w:ind w:left="5733" w:hanging="360"/>
      </w:pPr>
    </w:lvl>
    <w:lvl w:ilvl="7" w:tplc="04090019" w:tentative="1">
      <w:start w:val="1"/>
      <w:numFmt w:val="lowerLetter"/>
      <w:lvlText w:val="%8."/>
      <w:lvlJc w:val="left"/>
      <w:pPr>
        <w:ind w:left="6453" w:hanging="360"/>
      </w:pPr>
    </w:lvl>
    <w:lvl w:ilvl="8" w:tplc="0409001B" w:tentative="1">
      <w:start w:val="1"/>
      <w:numFmt w:val="lowerRoman"/>
      <w:lvlText w:val="%9."/>
      <w:lvlJc w:val="right"/>
      <w:pPr>
        <w:ind w:left="7173" w:hanging="180"/>
      </w:pPr>
    </w:lvl>
  </w:abstractNum>
  <w:abstractNum w:abstractNumId="7" w15:restartNumberingAfterBreak="0">
    <w:nsid w:val="31DD2F3A"/>
    <w:multiLevelType w:val="hybridMultilevel"/>
    <w:tmpl w:val="0130EBE2"/>
    <w:lvl w:ilvl="0" w:tplc="5CFA52EA">
      <w:start w:val="3"/>
      <w:numFmt w:val="decimal"/>
      <w:lvlText w:val="%1."/>
      <w:lvlJc w:val="left"/>
      <w:pPr>
        <w:ind w:left="987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286" w:hanging="360"/>
      </w:pPr>
    </w:lvl>
    <w:lvl w:ilvl="2" w:tplc="0409001B" w:tentative="1">
      <w:start w:val="1"/>
      <w:numFmt w:val="lowerRoman"/>
      <w:lvlText w:val="%3."/>
      <w:lvlJc w:val="right"/>
      <w:pPr>
        <w:ind w:left="2006" w:hanging="180"/>
      </w:pPr>
    </w:lvl>
    <w:lvl w:ilvl="3" w:tplc="0409000F" w:tentative="1">
      <w:start w:val="1"/>
      <w:numFmt w:val="decimal"/>
      <w:lvlText w:val="%4."/>
      <w:lvlJc w:val="left"/>
      <w:pPr>
        <w:ind w:left="2726" w:hanging="360"/>
      </w:pPr>
    </w:lvl>
    <w:lvl w:ilvl="4" w:tplc="04090019" w:tentative="1">
      <w:start w:val="1"/>
      <w:numFmt w:val="lowerLetter"/>
      <w:lvlText w:val="%5."/>
      <w:lvlJc w:val="left"/>
      <w:pPr>
        <w:ind w:left="3446" w:hanging="360"/>
      </w:pPr>
    </w:lvl>
    <w:lvl w:ilvl="5" w:tplc="0409001B" w:tentative="1">
      <w:start w:val="1"/>
      <w:numFmt w:val="lowerRoman"/>
      <w:lvlText w:val="%6."/>
      <w:lvlJc w:val="right"/>
      <w:pPr>
        <w:ind w:left="4166" w:hanging="180"/>
      </w:pPr>
    </w:lvl>
    <w:lvl w:ilvl="6" w:tplc="0409000F" w:tentative="1">
      <w:start w:val="1"/>
      <w:numFmt w:val="decimal"/>
      <w:lvlText w:val="%7."/>
      <w:lvlJc w:val="left"/>
      <w:pPr>
        <w:ind w:left="4886" w:hanging="360"/>
      </w:pPr>
    </w:lvl>
    <w:lvl w:ilvl="7" w:tplc="04090019" w:tentative="1">
      <w:start w:val="1"/>
      <w:numFmt w:val="lowerLetter"/>
      <w:lvlText w:val="%8."/>
      <w:lvlJc w:val="left"/>
      <w:pPr>
        <w:ind w:left="5606" w:hanging="360"/>
      </w:pPr>
    </w:lvl>
    <w:lvl w:ilvl="8" w:tplc="0409001B" w:tentative="1">
      <w:start w:val="1"/>
      <w:numFmt w:val="lowerRoman"/>
      <w:lvlText w:val="%9."/>
      <w:lvlJc w:val="right"/>
      <w:pPr>
        <w:ind w:left="6326" w:hanging="180"/>
      </w:pPr>
    </w:lvl>
  </w:abstractNum>
  <w:abstractNum w:abstractNumId="8" w15:restartNumberingAfterBreak="0">
    <w:nsid w:val="32202E1A"/>
    <w:multiLevelType w:val="hybridMultilevel"/>
    <w:tmpl w:val="9370A518"/>
    <w:lvl w:ilvl="0" w:tplc="1B2CC8A4">
      <w:start w:val="2"/>
      <w:numFmt w:val="lowerLetter"/>
      <w:lvlText w:val="%1."/>
      <w:lvlJc w:val="left"/>
      <w:pPr>
        <w:ind w:left="686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BA2817D6">
      <w:start w:val="1"/>
      <w:numFmt w:val="decimal"/>
      <w:lvlText w:val="(%2)"/>
      <w:lvlJc w:val="left"/>
      <w:pPr>
        <w:ind w:left="986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E43EBFBE">
      <w:numFmt w:val="bullet"/>
      <w:lvlText w:val="•"/>
      <w:lvlJc w:val="left"/>
      <w:pPr>
        <w:ind w:left="1600" w:hanging="365"/>
      </w:pPr>
      <w:rPr>
        <w:rFonts w:hint="default"/>
      </w:rPr>
    </w:lvl>
    <w:lvl w:ilvl="3" w:tplc="4D4CEBB6">
      <w:numFmt w:val="bullet"/>
      <w:lvlText w:val="•"/>
      <w:lvlJc w:val="left"/>
      <w:pPr>
        <w:ind w:left="1313" w:hanging="365"/>
      </w:pPr>
      <w:rPr>
        <w:rFonts w:hint="default"/>
      </w:rPr>
    </w:lvl>
    <w:lvl w:ilvl="4" w:tplc="4852E108">
      <w:numFmt w:val="bullet"/>
      <w:lvlText w:val="•"/>
      <w:lvlJc w:val="left"/>
      <w:pPr>
        <w:ind w:left="1027" w:hanging="365"/>
      </w:pPr>
      <w:rPr>
        <w:rFonts w:hint="default"/>
      </w:rPr>
    </w:lvl>
    <w:lvl w:ilvl="5" w:tplc="76CCD570">
      <w:numFmt w:val="bullet"/>
      <w:lvlText w:val="•"/>
      <w:lvlJc w:val="left"/>
      <w:pPr>
        <w:ind w:left="740" w:hanging="365"/>
      </w:pPr>
      <w:rPr>
        <w:rFonts w:hint="default"/>
      </w:rPr>
    </w:lvl>
    <w:lvl w:ilvl="6" w:tplc="CBCA8A64">
      <w:numFmt w:val="bullet"/>
      <w:lvlText w:val="•"/>
      <w:lvlJc w:val="left"/>
      <w:pPr>
        <w:ind w:left="454" w:hanging="365"/>
      </w:pPr>
      <w:rPr>
        <w:rFonts w:hint="default"/>
      </w:rPr>
    </w:lvl>
    <w:lvl w:ilvl="7" w:tplc="90580578">
      <w:numFmt w:val="bullet"/>
      <w:lvlText w:val="•"/>
      <w:lvlJc w:val="left"/>
      <w:pPr>
        <w:ind w:left="167" w:hanging="365"/>
      </w:pPr>
      <w:rPr>
        <w:rFonts w:hint="default"/>
      </w:rPr>
    </w:lvl>
    <w:lvl w:ilvl="8" w:tplc="060C436A">
      <w:numFmt w:val="bullet"/>
      <w:lvlText w:val="•"/>
      <w:lvlJc w:val="left"/>
      <w:pPr>
        <w:ind w:left="-119" w:hanging="365"/>
      </w:pPr>
      <w:rPr>
        <w:rFonts w:hint="default"/>
      </w:rPr>
    </w:lvl>
  </w:abstractNum>
  <w:abstractNum w:abstractNumId="9" w15:restartNumberingAfterBreak="0">
    <w:nsid w:val="3CC87870"/>
    <w:multiLevelType w:val="hybridMultilevel"/>
    <w:tmpl w:val="8B8E2F3A"/>
    <w:lvl w:ilvl="0" w:tplc="B3541382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999" w:hanging="287"/>
      </w:pPr>
      <w:rPr>
        <w:rFonts w:hint="default"/>
        <w:b/>
        <w:bCs/>
        <w:spacing w:val="-1"/>
        <w:w w:val="100"/>
        <w:sz w:val="20"/>
        <w:szCs w:val="20"/>
      </w:rPr>
    </w:lvl>
    <w:lvl w:ilvl="2" w:tplc="F75C0BC4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9E1AD928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8F682B98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ABA67240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4A870F6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EAF8C756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DD92B86A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0" w15:restartNumberingAfterBreak="0">
    <w:nsid w:val="4203367D"/>
    <w:multiLevelType w:val="hybridMultilevel"/>
    <w:tmpl w:val="313891CA"/>
    <w:lvl w:ilvl="0" w:tplc="95C42A22">
      <w:start w:val="2"/>
      <w:numFmt w:val="decimal"/>
      <w:lvlText w:val="%1."/>
      <w:lvlJc w:val="left"/>
      <w:pPr>
        <w:ind w:left="700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C310B57C">
      <w:start w:val="1"/>
      <w:numFmt w:val="lowerLetter"/>
      <w:lvlText w:val="%2."/>
      <w:lvlJc w:val="left"/>
      <w:pPr>
        <w:ind w:left="1000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C51E8922">
      <w:numFmt w:val="bullet"/>
      <w:lvlText w:val="•"/>
      <w:lvlJc w:val="left"/>
      <w:pPr>
        <w:ind w:left="1446" w:hanging="287"/>
      </w:pPr>
      <w:rPr>
        <w:rFonts w:hint="default"/>
      </w:rPr>
    </w:lvl>
    <w:lvl w:ilvl="3" w:tplc="880A6B66">
      <w:numFmt w:val="bullet"/>
      <w:lvlText w:val="•"/>
      <w:lvlJc w:val="left"/>
      <w:pPr>
        <w:ind w:left="1893" w:hanging="287"/>
      </w:pPr>
      <w:rPr>
        <w:rFonts w:hint="default"/>
      </w:rPr>
    </w:lvl>
    <w:lvl w:ilvl="4" w:tplc="A800911E">
      <w:numFmt w:val="bullet"/>
      <w:lvlText w:val="•"/>
      <w:lvlJc w:val="left"/>
      <w:pPr>
        <w:ind w:left="2340" w:hanging="287"/>
      </w:pPr>
      <w:rPr>
        <w:rFonts w:hint="default"/>
      </w:rPr>
    </w:lvl>
    <w:lvl w:ilvl="5" w:tplc="D6089FF0">
      <w:numFmt w:val="bullet"/>
      <w:lvlText w:val="•"/>
      <w:lvlJc w:val="left"/>
      <w:pPr>
        <w:ind w:left="2786" w:hanging="287"/>
      </w:pPr>
      <w:rPr>
        <w:rFonts w:hint="default"/>
      </w:rPr>
    </w:lvl>
    <w:lvl w:ilvl="6" w:tplc="3FB0BDBC">
      <w:numFmt w:val="bullet"/>
      <w:lvlText w:val="•"/>
      <w:lvlJc w:val="left"/>
      <w:pPr>
        <w:ind w:left="3233" w:hanging="287"/>
      </w:pPr>
      <w:rPr>
        <w:rFonts w:hint="default"/>
      </w:rPr>
    </w:lvl>
    <w:lvl w:ilvl="7" w:tplc="5A306936">
      <w:numFmt w:val="bullet"/>
      <w:lvlText w:val="•"/>
      <w:lvlJc w:val="left"/>
      <w:pPr>
        <w:ind w:left="3680" w:hanging="287"/>
      </w:pPr>
      <w:rPr>
        <w:rFonts w:hint="default"/>
      </w:rPr>
    </w:lvl>
    <w:lvl w:ilvl="8" w:tplc="CB88CC9E">
      <w:numFmt w:val="bullet"/>
      <w:lvlText w:val="•"/>
      <w:lvlJc w:val="left"/>
      <w:pPr>
        <w:ind w:left="4126" w:hanging="287"/>
      </w:pPr>
      <w:rPr>
        <w:rFonts w:hint="default"/>
      </w:rPr>
    </w:lvl>
  </w:abstractNum>
  <w:abstractNum w:abstractNumId="11" w15:restartNumberingAfterBreak="0">
    <w:nsid w:val="4598090B"/>
    <w:multiLevelType w:val="hybridMultilevel"/>
    <w:tmpl w:val="41060D9C"/>
    <w:lvl w:ilvl="0" w:tplc="7D9C6484">
      <w:start w:val="1"/>
      <w:numFmt w:val="upperLetter"/>
      <w:lvlText w:val="%1."/>
      <w:lvlJc w:val="left"/>
      <w:pPr>
        <w:ind w:left="299" w:hanging="30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ACBC170A">
      <w:start w:val="1"/>
      <w:numFmt w:val="decimal"/>
      <w:lvlText w:val="%2."/>
      <w:lvlJc w:val="left"/>
      <w:pPr>
        <w:ind w:left="428" w:hanging="287"/>
        <w:jc w:val="right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4748F50A">
      <w:start w:val="1"/>
      <w:numFmt w:val="lowerLetter"/>
      <w:lvlText w:val="%3."/>
      <w:lvlJc w:val="left"/>
      <w:pPr>
        <w:ind w:left="728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3" w:tplc="2B9EBAEC">
      <w:start w:val="1"/>
      <w:numFmt w:val="decimal"/>
      <w:lvlText w:val="(%4)"/>
      <w:lvlJc w:val="left"/>
      <w:pPr>
        <w:ind w:left="10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4" w:tplc="8408C500">
      <w:start w:val="1"/>
      <w:numFmt w:val="lowerLetter"/>
      <w:lvlText w:val="(%5)"/>
      <w:lvlJc w:val="left"/>
      <w:pPr>
        <w:ind w:left="1328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5" w:tplc="3FC4BF3E">
      <w:numFmt w:val="bullet"/>
      <w:lvlText w:val="•"/>
      <w:lvlJc w:val="left"/>
      <w:pPr>
        <w:ind w:left="1879" w:hanging="365"/>
      </w:pPr>
      <w:rPr>
        <w:rFonts w:hint="default"/>
      </w:rPr>
    </w:lvl>
    <w:lvl w:ilvl="6" w:tplc="4E9886A4">
      <w:numFmt w:val="bullet"/>
      <w:lvlText w:val="•"/>
      <w:lvlJc w:val="left"/>
      <w:pPr>
        <w:ind w:left="2429" w:hanging="365"/>
      </w:pPr>
      <w:rPr>
        <w:rFonts w:hint="default"/>
      </w:rPr>
    </w:lvl>
    <w:lvl w:ilvl="7" w:tplc="D7FC91EE">
      <w:numFmt w:val="bullet"/>
      <w:lvlText w:val="•"/>
      <w:lvlJc w:val="left"/>
      <w:pPr>
        <w:ind w:left="2979" w:hanging="365"/>
      </w:pPr>
      <w:rPr>
        <w:rFonts w:hint="default"/>
      </w:rPr>
    </w:lvl>
    <w:lvl w:ilvl="8" w:tplc="F33A8F3A">
      <w:numFmt w:val="bullet"/>
      <w:lvlText w:val="•"/>
      <w:lvlJc w:val="left"/>
      <w:pPr>
        <w:ind w:left="3530" w:hanging="365"/>
      </w:pPr>
      <w:rPr>
        <w:rFonts w:hint="default"/>
      </w:rPr>
    </w:lvl>
  </w:abstractNum>
  <w:abstractNum w:abstractNumId="12" w15:restartNumberingAfterBreak="0">
    <w:nsid w:val="4F2E6BB0"/>
    <w:multiLevelType w:val="hybridMultilevel"/>
    <w:tmpl w:val="2D4E58A8"/>
    <w:lvl w:ilvl="0" w:tplc="9B76660C">
      <w:start w:val="2"/>
      <w:numFmt w:val="lowerLetter"/>
      <w:lvlText w:val="%1."/>
      <w:lvlJc w:val="left"/>
      <w:pPr>
        <w:ind w:left="919" w:hanging="298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71924E34">
      <w:start w:val="1"/>
      <w:numFmt w:val="decimal"/>
      <w:lvlText w:val="(%2)"/>
      <w:lvlJc w:val="left"/>
      <w:pPr>
        <w:ind w:left="1219" w:hanging="365"/>
      </w:pPr>
      <w:rPr>
        <w:rFonts w:ascii="Arial" w:eastAsia="Arial" w:hAnsi="Arial" w:cs="Arial" w:hint="default"/>
        <w:b/>
        <w:bCs/>
        <w:w w:val="100"/>
        <w:sz w:val="20"/>
        <w:szCs w:val="20"/>
      </w:rPr>
    </w:lvl>
    <w:lvl w:ilvl="2" w:tplc="9D8EC180">
      <w:numFmt w:val="bullet"/>
      <w:lvlText w:val="•"/>
      <w:lvlJc w:val="left"/>
      <w:pPr>
        <w:ind w:left="1627" w:hanging="365"/>
      </w:pPr>
      <w:rPr>
        <w:rFonts w:hint="default"/>
      </w:rPr>
    </w:lvl>
    <w:lvl w:ilvl="3" w:tplc="DF94D690">
      <w:numFmt w:val="bullet"/>
      <w:lvlText w:val="•"/>
      <w:lvlJc w:val="left"/>
      <w:pPr>
        <w:ind w:left="2041" w:hanging="365"/>
      </w:pPr>
      <w:rPr>
        <w:rFonts w:hint="default"/>
      </w:rPr>
    </w:lvl>
    <w:lvl w:ilvl="4" w:tplc="D3668F5A">
      <w:numFmt w:val="bullet"/>
      <w:lvlText w:val="•"/>
      <w:lvlJc w:val="left"/>
      <w:pPr>
        <w:ind w:left="2455" w:hanging="365"/>
      </w:pPr>
      <w:rPr>
        <w:rFonts w:hint="default"/>
      </w:rPr>
    </w:lvl>
    <w:lvl w:ilvl="5" w:tplc="D72C33E6">
      <w:numFmt w:val="bullet"/>
      <w:lvlText w:val="•"/>
      <w:lvlJc w:val="left"/>
      <w:pPr>
        <w:ind w:left="2869" w:hanging="365"/>
      </w:pPr>
      <w:rPr>
        <w:rFonts w:hint="default"/>
      </w:rPr>
    </w:lvl>
    <w:lvl w:ilvl="6" w:tplc="48F2DD82">
      <w:numFmt w:val="bullet"/>
      <w:lvlText w:val="•"/>
      <w:lvlJc w:val="left"/>
      <w:pPr>
        <w:ind w:left="3283" w:hanging="365"/>
      </w:pPr>
      <w:rPr>
        <w:rFonts w:hint="default"/>
      </w:rPr>
    </w:lvl>
    <w:lvl w:ilvl="7" w:tplc="4FD64FFE">
      <w:numFmt w:val="bullet"/>
      <w:lvlText w:val="•"/>
      <w:lvlJc w:val="left"/>
      <w:pPr>
        <w:ind w:left="3697" w:hanging="365"/>
      </w:pPr>
      <w:rPr>
        <w:rFonts w:hint="default"/>
      </w:rPr>
    </w:lvl>
    <w:lvl w:ilvl="8" w:tplc="2D765660">
      <w:numFmt w:val="bullet"/>
      <w:lvlText w:val="•"/>
      <w:lvlJc w:val="left"/>
      <w:pPr>
        <w:ind w:left="4111" w:hanging="365"/>
      </w:pPr>
      <w:rPr>
        <w:rFonts w:hint="default"/>
      </w:rPr>
    </w:lvl>
  </w:abstractNum>
  <w:abstractNum w:abstractNumId="13" w15:restartNumberingAfterBreak="0">
    <w:nsid w:val="550975D7"/>
    <w:multiLevelType w:val="hybridMultilevel"/>
    <w:tmpl w:val="5BD0D05A"/>
    <w:lvl w:ilvl="0" w:tplc="99D2BA98">
      <w:start w:val="1"/>
      <w:numFmt w:val="upperLetter"/>
      <w:lvlText w:val="%1.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C67C9E"/>
    <w:multiLevelType w:val="hybridMultilevel"/>
    <w:tmpl w:val="26F25888"/>
    <w:lvl w:ilvl="0" w:tplc="C1F8EE3C">
      <w:start w:val="3"/>
      <w:numFmt w:val="decimal"/>
      <w:lvlText w:val="%1."/>
      <w:lvlJc w:val="left"/>
      <w:pPr>
        <w:ind w:left="6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1" w:tplc="091E23C8">
      <w:start w:val="1"/>
      <w:numFmt w:val="lowerLetter"/>
      <w:lvlText w:val="%2."/>
      <w:lvlJc w:val="left"/>
      <w:pPr>
        <w:ind w:left="999" w:hanging="287"/>
      </w:pPr>
      <w:rPr>
        <w:rFonts w:ascii="Arial" w:eastAsia="Arial" w:hAnsi="Arial" w:cs="Arial" w:hint="default"/>
        <w:b/>
        <w:bCs/>
        <w:spacing w:val="-1"/>
        <w:w w:val="100"/>
        <w:sz w:val="20"/>
        <w:szCs w:val="20"/>
      </w:rPr>
    </w:lvl>
    <w:lvl w:ilvl="2" w:tplc="01EAD2A2">
      <w:numFmt w:val="bullet"/>
      <w:lvlText w:val="•"/>
      <w:lvlJc w:val="left"/>
      <w:pPr>
        <w:ind w:left="1433" w:hanging="287"/>
      </w:pPr>
      <w:rPr>
        <w:rFonts w:hint="default"/>
      </w:rPr>
    </w:lvl>
    <w:lvl w:ilvl="3" w:tplc="1026EADA">
      <w:numFmt w:val="bullet"/>
      <w:lvlText w:val="•"/>
      <w:lvlJc w:val="left"/>
      <w:pPr>
        <w:ind w:left="1867" w:hanging="287"/>
      </w:pPr>
      <w:rPr>
        <w:rFonts w:hint="default"/>
      </w:rPr>
    </w:lvl>
    <w:lvl w:ilvl="4" w:tplc="45FC4832">
      <w:numFmt w:val="bullet"/>
      <w:lvlText w:val="•"/>
      <w:lvlJc w:val="left"/>
      <w:pPr>
        <w:ind w:left="2300" w:hanging="287"/>
      </w:pPr>
      <w:rPr>
        <w:rFonts w:hint="default"/>
      </w:rPr>
    </w:lvl>
    <w:lvl w:ilvl="5" w:tplc="38C40B4A">
      <w:numFmt w:val="bullet"/>
      <w:lvlText w:val="•"/>
      <w:lvlJc w:val="left"/>
      <w:pPr>
        <w:ind w:left="2734" w:hanging="287"/>
      </w:pPr>
      <w:rPr>
        <w:rFonts w:hint="default"/>
      </w:rPr>
    </w:lvl>
    <w:lvl w:ilvl="6" w:tplc="9AE6103E">
      <w:numFmt w:val="bullet"/>
      <w:lvlText w:val="•"/>
      <w:lvlJc w:val="left"/>
      <w:pPr>
        <w:ind w:left="3167" w:hanging="287"/>
      </w:pPr>
      <w:rPr>
        <w:rFonts w:hint="default"/>
      </w:rPr>
    </w:lvl>
    <w:lvl w:ilvl="7" w:tplc="71568AB8">
      <w:numFmt w:val="bullet"/>
      <w:lvlText w:val="•"/>
      <w:lvlJc w:val="left"/>
      <w:pPr>
        <w:ind w:left="3601" w:hanging="287"/>
      </w:pPr>
      <w:rPr>
        <w:rFonts w:hint="default"/>
      </w:rPr>
    </w:lvl>
    <w:lvl w:ilvl="8" w:tplc="36B2BFBE">
      <w:numFmt w:val="bullet"/>
      <w:lvlText w:val="•"/>
      <w:lvlJc w:val="left"/>
      <w:pPr>
        <w:ind w:left="4034" w:hanging="287"/>
      </w:pPr>
      <w:rPr>
        <w:rFonts w:hint="default"/>
      </w:rPr>
    </w:lvl>
  </w:abstractNum>
  <w:abstractNum w:abstractNumId="15" w15:restartNumberingAfterBreak="0">
    <w:nsid w:val="5E6F22EF"/>
    <w:multiLevelType w:val="hybridMultilevel"/>
    <w:tmpl w:val="AC4452EE"/>
    <w:lvl w:ilvl="0" w:tplc="C72C8AF6">
      <w:start w:val="1"/>
      <w:numFmt w:val="decimal"/>
      <w:lvlText w:val="%1."/>
      <w:lvlJc w:val="left"/>
      <w:pPr>
        <w:ind w:left="483" w:hanging="363"/>
      </w:pPr>
      <w:rPr>
        <w:rFonts w:ascii="Arial" w:eastAsia="Arial" w:hAnsi="Arial" w:cs="Arial" w:hint="default"/>
        <w:b w:val="0"/>
        <w:bCs w:val="0"/>
        <w:i w:val="0"/>
        <w:iCs w:val="0"/>
        <w:color w:val="010101"/>
        <w:spacing w:val="0"/>
        <w:w w:val="111"/>
        <w:sz w:val="20"/>
        <w:szCs w:val="20"/>
        <w:lang w:val="en-US" w:eastAsia="en-US" w:bidi="ar-SA"/>
      </w:rPr>
    </w:lvl>
    <w:lvl w:ilvl="1" w:tplc="886AEB2C">
      <w:numFmt w:val="bullet"/>
      <w:lvlText w:val="•"/>
      <w:lvlJc w:val="left"/>
      <w:pPr>
        <w:ind w:left="1538" w:hanging="363"/>
      </w:pPr>
      <w:rPr>
        <w:rFonts w:hint="default"/>
        <w:lang w:val="en-US" w:eastAsia="en-US" w:bidi="ar-SA"/>
      </w:rPr>
    </w:lvl>
    <w:lvl w:ilvl="2" w:tplc="AF5E5A72">
      <w:numFmt w:val="bullet"/>
      <w:lvlText w:val="•"/>
      <w:lvlJc w:val="left"/>
      <w:pPr>
        <w:ind w:left="2596" w:hanging="363"/>
      </w:pPr>
      <w:rPr>
        <w:rFonts w:hint="default"/>
        <w:lang w:val="en-US" w:eastAsia="en-US" w:bidi="ar-SA"/>
      </w:rPr>
    </w:lvl>
    <w:lvl w:ilvl="3" w:tplc="5EE049BA">
      <w:numFmt w:val="bullet"/>
      <w:lvlText w:val="•"/>
      <w:lvlJc w:val="left"/>
      <w:pPr>
        <w:ind w:left="3654" w:hanging="363"/>
      </w:pPr>
      <w:rPr>
        <w:rFonts w:hint="default"/>
        <w:lang w:val="en-US" w:eastAsia="en-US" w:bidi="ar-SA"/>
      </w:rPr>
    </w:lvl>
    <w:lvl w:ilvl="4" w:tplc="D8BAFA26">
      <w:numFmt w:val="bullet"/>
      <w:lvlText w:val="•"/>
      <w:lvlJc w:val="left"/>
      <w:pPr>
        <w:ind w:left="4712" w:hanging="363"/>
      </w:pPr>
      <w:rPr>
        <w:rFonts w:hint="default"/>
        <w:lang w:val="en-US" w:eastAsia="en-US" w:bidi="ar-SA"/>
      </w:rPr>
    </w:lvl>
    <w:lvl w:ilvl="5" w:tplc="50C8A080">
      <w:numFmt w:val="bullet"/>
      <w:lvlText w:val="•"/>
      <w:lvlJc w:val="left"/>
      <w:pPr>
        <w:ind w:left="5770" w:hanging="363"/>
      </w:pPr>
      <w:rPr>
        <w:rFonts w:hint="default"/>
        <w:lang w:val="en-US" w:eastAsia="en-US" w:bidi="ar-SA"/>
      </w:rPr>
    </w:lvl>
    <w:lvl w:ilvl="6" w:tplc="D0C24984">
      <w:numFmt w:val="bullet"/>
      <w:lvlText w:val="•"/>
      <w:lvlJc w:val="left"/>
      <w:pPr>
        <w:ind w:left="6828" w:hanging="363"/>
      </w:pPr>
      <w:rPr>
        <w:rFonts w:hint="default"/>
        <w:lang w:val="en-US" w:eastAsia="en-US" w:bidi="ar-SA"/>
      </w:rPr>
    </w:lvl>
    <w:lvl w:ilvl="7" w:tplc="DEB6AD46">
      <w:numFmt w:val="bullet"/>
      <w:lvlText w:val="•"/>
      <w:lvlJc w:val="left"/>
      <w:pPr>
        <w:ind w:left="7886" w:hanging="363"/>
      </w:pPr>
      <w:rPr>
        <w:rFonts w:hint="default"/>
        <w:lang w:val="en-US" w:eastAsia="en-US" w:bidi="ar-SA"/>
      </w:rPr>
    </w:lvl>
    <w:lvl w:ilvl="8" w:tplc="D7EAA932">
      <w:numFmt w:val="bullet"/>
      <w:lvlText w:val="•"/>
      <w:lvlJc w:val="left"/>
      <w:pPr>
        <w:ind w:left="8944" w:hanging="363"/>
      </w:pPr>
      <w:rPr>
        <w:rFonts w:hint="default"/>
        <w:lang w:val="en-US" w:eastAsia="en-US" w:bidi="ar-SA"/>
      </w:rPr>
    </w:lvl>
  </w:abstractNum>
  <w:abstractNum w:abstractNumId="16" w15:restartNumberingAfterBreak="0">
    <w:nsid w:val="6AE8052F"/>
    <w:multiLevelType w:val="hybridMultilevel"/>
    <w:tmpl w:val="FFF89546"/>
    <w:lvl w:ilvl="0" w:tplc="0F8E03E2">
      <w:start w:val="1"/>
      <w:numFmt w:val="upperLetter"/>
      <w:lvlText w:val="%1."/>
      <w:lvlJc w:val="left"/>
      <w:pPr>
        <w:ind w:left="481" w:hanging="361"/>
      </w:pPr>
      <w:rPr>
        <w:rFonts w:ascii="Arial" w:eastAsia="Arial" w:hAnsi="Arial" w:cs="Arial" w:hint="default"/>
        <w:b/>
        <w:bCs/>
        <w:i w:val="0"/>
        <w:iCs w:val="0"/>
        <w:color w:val="010101"/>
        <w:spacing w:val="-1"/>
        <w:w w:val="101"/>
        <w:sz w:val="20"/>
        <w:szCs w:val="20"/>
        <w:lang w:val="en-US" w:eastAsia="en-US" w:bidi="ar-SA"/>
      </w:rPr>
    </w:lvl>
    <w:lvl w:ilvl="1" w:tplc="67883152">
      <w:numFmt w:val="bullet"/>
      <w:lvlText w:val="•"/>
      <w:lvlJc w:val="left"/>
      <w:pPr>
        <w:ind w:left="1540" w:hanging="361"/>
      </w:pPr>
      <w:rPr>
        <w:rFonts w:hint="default"/>
        <w:lang w:val="en-US" w:eastAsia="en-US" w:bidi="ar-SA"/>
      </w:rPr>
    </w:lvl>
    <w:lvl w:ilvl="2" w:tplc="8096908C">
      <w:numFmt w:val="bullet"/>
      <w:lvlText w:val="•"/>
      <w:lvlJc w:val="left"/>
      <w:pPr>
        <w:ind w:left="2600" w:hanging="361"/>
      </w:pPr>
      <w:rPr>
        <w:rFonts w:hint="default"/>
        <w:lang w:val="en-US" w:eastAsia="en-US" w:bidi="ar-SA"/>
      </w:rPr>
    </w:lvl>
    <w:lvl w:ilvl="3" w:tplc="DA94162A">
      <w:numFmt w:val="bullet"/>
      <w:lvlText w:val="•"/>
      <w:lvlJc w:val="left"/>
      <w:pPr>
        <w:ind w:left="3660" w:hanging="361"/>
      </w:pPr>
      <w:rPr>
        <w:rFonts w:hint="default"/>
        <w:lang w:val="en-US" w:eastAsia="en-US" w:bidi="ar-SA"/>
      </w:rPr>
    </w:lvl>
    <w:lvl w:ilvl="4" w:tplc="8F6CC814">
      <w:numFmt w:val="bullet"/>
      <w:lvlText w:val="•"/>
      <w:lvlJc w:val="left"/>
      <w:pPr>
        <w:ind w:left="4720" w:hanging="361"/>
      </w:pPr>
      <w:rPr>
        <w:rFonts w:hint="default"/>
        <w:lang w:val="en-US" w:eastAsia="en-US" w:bidi="ar-SA"/>
      </w:rPr>
    </w:lvl>
    <w:lvl w:ilvl="5" w:tplc="4CD03C8E">
      <w:numFmt w:val="bullet"/>
      <w:lvlText w:val="•"/>
      <w:lvlJc w:val="left"/>
      <w:pPr>
        <w:ind w:left="5780" w:hanging="361"/>
      </w:pPr>
      <w:rPr>
        <w:rFonts w:hint="default"/>
        <w:lang w:val="en-US" w:eastAsia="en-US" w:bidi="ar-SA"/>
      </w:rPr>
    </w:lvl>
    <w:lvl w:ilvl="6" w:tplc="79A056DE">
      <w:numFmt w:val="bullet"/>
      <w:lvlText w:val="•"/>
      <w:lvlJc w:val="left"/>
      <w:pPr>
        <w:ind w:left="6840" w:hanging="361"/>
      </w:pPr>
      <w:rPr>
        <w:rFonts w:hint="default"/>
        <w:lang w:val="en-US" w:eastAsia="en-US" w:bidi="ar-SA"/>
      </w:rPr>
    </w:lvl>
    <w:lvl w:ilvl="7" w:tplc="1BA0289A">
      <w:numFmt w:val="bullet"/>
      <w:lvlText w:val="•"/>
      <w:lvlJc w:val="left"/>
      <w:pPr>
        <w:ind w:left="7900" w:hanging="361"/>
      </w:pPr>
      <w:rPr>
        <w:rFonts w:hint="default"/>
        <w:lang w:val="en-US" w:eastAsia="en-US" w:bidi="ar-SA"/>
      </w:rPr>
    </w:lvl>
    <w:lvl w:ilvl="8" w:tplc="0A76A1A0">
      <w:numFmt w:val="bullet"/>
      <w:lvlText w:val="•"/>
      <w:lvlJc w:val="left"/>
      <w:pPr>
        <w:ind w:left="8960" w:hanging="361"/>
      </w:pPr>
      <w:rPr>
        <w:rFonts w:hint="default"/>
        <w:lang w:val="en-US" w:eastAsia="en-US" w:bidi="ar-SA"/>
      </w:rPr>
    </w:lvl>
  </w:abstractNum>
  <w:num w:numId="1" w16cid:durableId="1529638303">
    <w:abstractNumId w:val="11"/>
  </w:num>
  <w:num w:numId="2" w16cid:durableId="1279407383">
    <w:abstractNumId w:val="8"/>
  </w:num>
  <w:num w:numId="3" w16cid:durableId="1197622308">
    <w:abstractNumId w:val="0"/>
  </w:num>
  <w:num w:numId="4" w16cid:durableId="886599824">
    <w:abstractNumId w:val="14"/>
  </w:num>
  <w:num w:numId="5" w16cid:durableId="1115751756">
    <w:abstractNumId w:val="12"/>
  </w:num>
  <w:num w:numId="6" w16cid:durableId="575407546">
    <w:abstractNumId w:val="2"/>
  </w:num>
  <w:num w:numId="7" w16cid:durableId="1747805840">
    <w:abstractNumId w:val="9"/>
  </w:num>
  <w:num w:numId="8" w16cid:durableId="893930119">
    <w:abstractNumId w:val="4"/>
  </w:num>
  <w:num w:numId="9" w16cid:durableId="134418759">
    <w:abstractNumId w:val="7"/>
  </w:num>
  <w:num w:numId="10" w16cid:durableId="1005593784">
    <w:abstractNumId w:val="10"/>
  </w:num>
  <w:num w:numId="11" w16cid:durableId="1094594381">
    <w:abstractNumId w:val="6"/>
  </w:num>
  <w:num w:numId="12" w16cid:durableId="1675692776">
    <w:abstractNumId w:val="5"/>
  </w:num>
  <w:num w:numId="13" w16cid:durableId="1865635472">
    <w:abstractNumId w:val="13"/>
  </w:num>
  <w:num w:numId="14" w16cid:durableId="223877607">
    <w:abstractNumId w:val="3"/>
  </w:num>
  <w:num w:numId="15" w16cid:durableId="1872306240">
    <w:abstractNumId w:val="15"/>
  </w:num>
  <w:num w:numId="16" w16cid:durableId="774445947">
    <w:abstractNumId w:val="16"/>
  </w:num>
  <w:num w:numId="17" w16cid:durableId="364527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DateAndTime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BD"/>
    <w:rsid w:val="00043071"/>
    <w:rsid w:val="0006357F"/>
    <w:rsid w:val="00064885"/>
    <w:rsid w:val="00073B8E"/>
    <w:rsid w:val="000B7E98"/>
    <w:rsid w:val="000C6BC6"/>
    <w:rsid w:val="000F1FA0"/>
    <w:rsid w:val="00104D98"/>
    <w:rsid w:val="00113507"/>
    <w:rsid w:val="00137203"/>
    <w:rsid w:val="00152B15"/>
    <w:rsid w:val="001905BD"/>
    <w:rsid w:val="00191EFF"/>
    <w:rsid w:val="001A73E7"/>
    <w:rsid w:val="001D5B9D"/>
    <w:rsid w:val="002455EB"/>
    <w:rsid w:val="002D7A33"/>
    <w:rsid w:val="0035731F"/>
    <w:rsid w:val="003611E7"/>
    <w:rsid w:val="003B52A2"/>
    <w:rsid w:val="003F22C8"/>
    <w:rsid w:val="003F459C"/>
    <w:rsid w:val="00417DAF"/>
    <w:rsid w:val="0044479E"/>
    <w:rsid w:val="00452D6F"/>
    <w:rsid w:val="0049302F"/>
    <w:rsid w:val="004A3C05"/>
    <w:rsid w:val="004B49DA"/>
    <w:rsid w:val="004C739F"/>
    <w:rsid w:val="005151A1"/>
    <w:rsid w:val="005216F4"/>
    <w:rsid w:val="005605E8"/>
    <w:rsid w:val="0056175F"/>
    <w:rsid w:val="0059384E"/>
    <w:rsid w:val="005A0FAE"/>
    <w:rsid w:val="005F2C3D"/>
    <w:rsid w:val="0060212C"/>
    <w:rsid w:val="00614D52"/>
    <w:rsid w:val="006303B0"/>
    <w:rsid w:val="006436CC"/>
    <w:rsid w:val="006C7086"/>
    <w:rsid w:val="006F2CEB"/>
    <w:rsid w:val="00725A8F"/>
    <w:rsid w:val="007D0A44"/>
    <w:rsid w:val="007E6471"/>
    <w:rsid w:val="0081456C"/>
    <w:rsid w:val="00846095"/>
    <w:rsid w:val="00903CE3"/>
    <w:rsid w:val="009346EA"/>
    <w:rsid w:val="00951FAD"/>
    <w:rsid w:val="009C1FB3"/>
    <w:rsid w:val="009F7758"/>
    <w:rsid w:val="00A61E59"/>
    <w:rsid w:val="00AC03BA"/>
    <w:rsid w:val="00AD3C10"/>
    <w:rsid w:val="00AD5EDA"/>
    <w:rsid w:val="00B31273"/>
    <w:rsid w:val="00B31F65"/>
    <w:rsid w:val="00B54E14"/>
    <w:rsid w:val="00B9583E"/>
    <w:rsid w:val="00BB05AD"/>
    <w:rsid w:val="00BE3CFC"/>
    <w:rsid w:val="00C05AE5"/>
    <w:rsid w:val="00C21051"/>
    <w:rsid w:val="00C510FC"/>
    <w:rsid w:val="00C662DD"/>
    <w:rsid w:val="00CA6748"/>
    <w:rsid w:val="00CB2AB7"/>
    <w:rsid w:val="00CC421B"/>
    <w:rsid w:val="00D2235F"/>
    <w:rsid w:val="00D315D4"/>
    <w:rsid w:val="00D47A43"/>
    <w:rsid w:val="00D74295"/>
    <w:rsid w:val="00D75076"/>
    <w:rsid w:val="00DF0087"/>
    <w:rsid w:val="00E4582E"/>
    <w:rsid w:val="00EC23DB"/>
    <w:rsid w:val="00F73696"/>
    <w:rsid w:val="00F75C7E"/>
    <w:rsid w:val="00F8662A"/>
    <w:rsid w:val="00FC2C87"/>
    <w:rsid w:val="00FC54BC"/>
    <w:rsid w:val="00FD5C1B"/>
    <w:rsid w:val="00FF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."/>
  <w:listSeparator w:val=","/>
  <w14:docId w14:val="20AC85EE"/>
  <w15:docId w15:val="{EFE98BE6-512D-4CEA-93B6-EAD78239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5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9F7758"/>
    <w:pPr>
      <w:widowControl w:val="0"/>
      <w:autoSpaceDE w:val="0"/>
      <w:autoSpaceDN w:val="0"/>
      <w:spacing w:before="14"/>
      <w:ind w:left="20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1905BD"/>
    <w:pPr>
      <w:jc w:val="center"/>
    </w:pPr>
    <w:rPr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1905BD"/>
    <w:rPr>
      <w:rFonts w:ascii="Times New Roman" w:eastAsia="Times New Roman" w:hAnsi="Times New Roman" w:cs="Times New Roman"/>
      <w:b/>
      <w:sz w:val="28"/>
      <w:szCs w:val="20"/>
    </w:rPr>
  </w:style>
  <w:style w:type="paragraph" w:styleId="Subtitle">
    <w:name w:val="Subtitle"/>
    <w:basedOn w:val="Normal"/>
    <w:link w:val="SubtitleChar"/>
    <w:qFormat/>
    <w:rsid w:val="001905BD"/>
    <w:pPr>
      <w:jc w:val="center"/>
    </w:pPr>
    <w:rPr>
      <w:rFonts w:ascii="Arial" w:hAnsi="Arial"/>
      <w:b/>
      <w:sz w:val="28"/>
      <w:szCs w:val="20"/>
    </w:rPr>
  </w:style>
  <w:style w:type="character" w:customStyle="1" w:styleId="SubtitleChar">
    <w:name w:val="Subtitle Char"/>
    <w:basedOn w:val="DefaultParagraphFont"/>
    <w:link w:val="Subtitle"/>
    <w:rsid w:val="001905BD"/>
    <w:rPr>
      <w:rFonts w:ascii="Arial" w:eastAsia="Times New Roman" w:hAnsi="Arial" w:cs="Times New Roman"/>
      <w:b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1905B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1905B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05BD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1905BD"/>
  </w:style>
  <w:style w:type="paragraph" w:customStyle="1" w:styleId="isof1">
    <w:name w:val="isof1"/>
    <w:basedOn w:val="Normal"/>
    <w:rsid w:val="001905BD"/>
    <w:pPr>
      <w:overflowPunct w:val="0"/>
      <w:autoSpaceDE w:val="0"/>
      <w:autoSpaceDN w:val="0"/>
      <w:adjustRightInd w:val="0"/>
      <w:spacing w:line="220" w:lineRule="exact"/>
      <w:jc w:val="both"/>
      <w:textAlignment w:val="baseline"/>
    </w:pPr>
    <w:rPr>
      <w:rFonts w:ascii="Arial" w:hAnsi="Arial"/>
      <w:sz w:val="20"/>
      <w:szCs w:val="20"/>
    </w:rPr>
  </w:style>
  <w:style w:type="table" w:styleId="TableGrid">
    <w:name w:val="Table Grid"/>
    <w:basedOn w:val="TableNormal"/>
    <w:rsid w:val="001905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9F7758"/>
    <w:pPr>
      <w:widowControl w:val="0"/>
      <w:autoSpaceDE w:val="0"/>
      <w:autoSpaceDN w:val="0"/>
      <w:spacing w:before="70"/>
      <w:ind w:left="1599" w:hanging="364"/>
    </w:pPr>
    <w:rPr>
      <w:rFonts w:ascii="Arial" w:eastAsia="Arial" w:hAnsi="Arial" w:cs="Arial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1"/>
    <w:rsid w:val="009F7758"/>
    <w:rPr>
      <w:rFonts w:ascii="Arial" w:eastAsia="Arial" w:hAnsi="Arial" w:cs="Arial"/>
      <w:b/>
      <w:bCs/>
      <w:sz w:val="20"/>
      <w:szCs w:val="20"/>
    </w:rPr>
  </w:style>
  <w:style w:type="paragraph" w:styleId="BodyText">
    <w:name w:val="Body Text"/>
    <w:basedOn w:val="Normal"/>
    <w:link w:val="BodyTextChar"/>
    <w:uiPriority w:val="1"/>
    <w:qFormat/>
    <w:rsid w:val="009F7758"/>
    <w:pPr>
      <w:widowControl w:val="0"/>
      <w:autoSpaceDE w:val="0"/>
      <w:autoSpaceDN w:val="0"/>
      <w:ind w:left="1299"/>
      <w:jc w:val="both"/>
    </w:pPr>
    <w:rPr>
      <w:rFonts w:ascii="Arial" w:eastAsia="Arial" w:hAnsi="Arial" w:cs="Arial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9F7758"/>
    <w:rPr>
      <w:rFonts w:ascii="Arial" w:eastAsia="Arial" w:hAnsi="Arial" w:cs="Arial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5605E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</w:rPr>
  </w:style>
  <w:style w:type="paragraph" w:styleId="Revision">
    <w:name w:val="Revision"/>
    <w:hidden/>
    <w:uiPriority w:val="99"/>
    <w:semiHidden/>
    <w:rsid w:val="00FD5C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24160-CF48-4D01-AEC9-FFD2245FB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654</Words>
  <Characters>3978</Characters>
  <Application>Microsoft Office Word</Application>
  <DocSecurity>0</DocSecurity>
  <Lines>189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Coleman, Sean</dc:creator>
  <cp:keywords/>
  <dc:description/>
  <cp:lastModifiedBy>Jacobson, Melissa</cp:lastModifiedBy>
  <cp:revision>3</cp:revision>
  <dcterms:created xsi:type="dcterms:W3CDTF">2025-06-17T16:27:00Z</dcterms:created>
  <dcterms:modified xsi:type="dcterms:W3CDTF">2025-06-17T16:27:00Z</dcterms:modified>
</cp:coreProperties>
</file>